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8C628" w14:textId="2AE523B6" w:rsidR="002133C1" w:rsidRDefault="002133C1">
      <w:pPr>
        <w:pStyle w:val="1"/>
        <w:spacing w:before="89" w:line="322" w:lineRule="auto"/>
        <w:ind w:left="2089" w:right="2091"/>
        <w:rPr>
          <w:sz w:val="20"/>
          <w:szCs w:val="20"/>
        </w:rPr>
      </w:pPr>
      <w:bookmarkStart w:id="0" w:name="_2wtj58xra1xt" w:colFirst="0" w:colLast="0"/>
      <w:bookmarkEnd w:id="0"/>
    </w:p>
    <w:p w14:paraId="3397C4F9" w14:textId="606C65B6" w:rsidR="000B11C9" w:rsidRDefault="000B11C9" w:rsidP="000B11C9"/>
    <w:p w14:paraId="3986EE7B" w14:textId="0877A5BA" w:rsidR="000B11C9" w:rsidRDefault="000B11C9" w:rsidP="000B11C9"/>
    <w:p w14:paraId="711D7728" w14:textId="12712847" w:rsidR="000B11C9" w:rsidRDefault="000B11C9" w:rsidP="000B11C9"/>
    <w:p w14:paraId="1A22F141" w14:textId="498E0CB3" w:rsidR="000B11C9" w:rsidRDefault="000B11C9" w:rsidP="000B11C9"/>
    <w:p w14:paraId="698A10CE" w14:textId="70B3B09C" w:rsidR="000B11C9" w:rsidRDefault="000B11C9" w:rsidP="000B11C9"/>
    <w:p w14:paraId="388B4197" w14:textId="51600D81" w:rsidR="000B11C9" w:rsidRDefault="000B11C9" w:rsidP="000B11C9"/>
    <w:p w14:paraId="6CF2EAEC" w14:textId="3E2B5080" w:rsidR="000B11C9" w:rsidRDefault="000B11C9" w:rsidP="000B11C9"/>
    <w:p w14:paraId="1EBC2694" w14:textId="3320BAB5" w:rsidR="000B11C9" w:rsidRDefault="000B11C9" w:rsidP="000B11C9"/>
    <w:p w14:paraId="09A77B69" w14:textId="793633D2" w:rsidR="000B11C9" w:rsidRDefault="000B11C9" w:rsidP="000B11C9"/>
    <w:p w14:paraId="2F6F06D6" w14:textId="516609D8" w:rsidR="000B11C9" w:rsidRDefault="000B11C9" w:rsidP="000B11C9"/>
    <w:p w14:paraId="529495F5" w14:textId="2949C6D3" w:rsidR="000B11C9" w:rsidRDefault="000B11C9" w:rsidP="000B11C9"/>
    <w:p w14:paraId="0E5D58EF" w14:textId="2E2978DB" w:rsidR="000B11C9" w:rsidRDefault="000B11C9" w:rsidP="000B11C9"/>
    <w:p w14:paraId="080E2D99" w14:textId="22F7F75D" w:rsidR="000B11C9" w:rsidRDefault="000B11C9" w:rsidP="000B11C9"/>
    <w:p w14:paraId="1DD967C7" w14:textId="386F1197" w:rsidR="000B11C9" w:rsidRDefault="000B11C9" w:rsidP="000B11C9"/>
    <w:p w14:paraId="18028E99" w14:textId="77777777" w:rsidR="000B11C9" w:rsidRPr="000B11C9" w:rsidRDefault="000B11C9" w:rsidP="000B11C9">
      <w:bookmarkStart w:id="1" w:name="_GoBack"/>
      <w:bookmarkEnd w:id="1"/>
    </w:p>
    <w:p w14:paraId="3906DD99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770142B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1C28A72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8E6DD24" w14:textId="77777777" w:rsidR="00382F41" w:rsidRDefault="00382F41" w:rsidP="00382F41">
      <w:pPr>
        <w:pStyle w:val="1"/>
        <w:spacing w:before="89" w:line="322" w:lineRule="auto"/>
        <w:ind w:left="2089" w:right="2091"/>
      </w:pPr>
      <w:r>
        <w:t>РЕГЛАМЕНТ</w:t>
      </w:r>
    </w:p>
    <w:p w14:paraId="7BBE921B" w14:textId="77777777" w:rsidR="00382F41" w:rsidRDefault="00382F41" w:rsidP="00382F41">
      <w:pPr>
        <w:ind w:left="2092" w:right="20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всероссийских спортивных соревнований по компьютерному спорту</w:t>
      </w:r>
    </w:p>
    <w:p w14:paraId="58F80274" w14:textId="7F76D277" w:rsidR="00382F41" w:rsidRDefault="00382F41" w:rsidP="00382F41">
      <w:pPr>
        <w:pStyle w:val="1"/>
        <w:spacing w:line="321" w:lineRule="auto"/>
        <w:ind w:left="2093" w:right="2027"/>
      </w:pPr>
      <w:r>
        <w:t xml:space="preserve">«КИБЕРПАРК 2022 – </w:t>
      </w:r>
      <w:r w:rsidR="002E6FF5">
        <w:t>Кубок Президента Республики Татарстан по киберспорту</w:t>
      </w:r>
      <w:r>
        <w:t>»</w:t>
      </w:r>
    </w:p>
    <w:p w14:paraId="3D8304AB" w14:textId="77777777" w:rsidR="00382F41" w:rsidRDefault="00382F41" w:rsidP="00382F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6656D681" w14:textId="77777777" w:rsidR="00382F41" w:rsidRDefault="00382F41" w:rsidP="00382F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14:paraId="2C701085" w14:textId="77777777" w:rsidR="00382F41" w:rsidRDefault="00382F41" w:rsidP="00382F41">
      <w:pPr>
        <w:pBdr>
          <w:top w:val="nil"/>
          <w:left w:val="nil"/>
          <w:bottom w:val="nil"/>
          <w:right w:val="nil"/>
          <w:between w:val="nil"/>
        </w:pBdr>
        <w:spacing w:before="1"/>
        <w:ind w:left="2091" w:right="20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номер-код вида спорта 1240002411Л</w:t>
      </w:r>
    </w:p>
    <w:p w14:paraId="6236893E" w14:textId="77777777" w:rsidR="00382F41" w:rsidRDefault="00382F41" w:rsidP="00382F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52486D0" w14:textId="77777777" w:rsidR="00382F41" w:rsidRDefault="00382F41" w:rsidP="00382F41">
      <w:pPr>
        <w:pBdr>
          <w:top w:val="nil"/>
          <w:left w:val="nil"/>
          <w:bottom w:val="nil"/>
          <w:right w:val="nil"/>
          <w:between w:val="nil"/>
        </w:pBdr>
        <w:spacing w:before="228"/>
        <w:ind w:left="2090" w:right="209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Казань – 20</w:t>
      </w:r>
      <w:r>
        <w:rPr>
          <w:sz w:val="28"/>
          <w:szCs w:val="28"/>
        </w:rPr>
        <w:t>22</w:t>
      </w:r>
    </w:p>
    <w:p w14:paraId="311C6879" w14:textId="77777777" w:rsidR="003C7AA5" w:rsidRDefault="003C7AA5" w:rsidP="00382F41">
      <w:pPr>
        <w:pBdr>
          <w:top w:val="nil"/>
          <w:left w:val="nil"/>
          <w:bottom w:val="nil"/>
          <w:right w:val="nil"/>
          <w:between w:val="nil"/>
        </w:pBdr>
        <w:spacing w:before="228"/>
        <w:ind w:left="2090" w:right="2091"/>
        <w:jc w:val="center"/>
        <w:rPr>
          <w:sz w:val="28"/>
          <w:szCs w:val="28"/>
        </w:rPr>
      </w:pPr>
    </w:p>
    <w:p w14:paraId="599EBDA8" w14:textId="29E0C718" w:rsidR="003C7AA5" w:rsidRDefault="003C7A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42B518" w14:textId="77777777" w:rsidR="003C7AA5" w:rsidRDefault="003C7AA5" w:rsidP="00382F41">
      <w:pPr>
        <w:pBdr>
          <w:top w:val="nil"/>
          <w:left w:val="nil"/>
          <w:bottom w:val="nil"/>
          <w:right w:val="nil"/>
          <w:between w:val="nil"/>
        </w:pBdr>
        <w:spacing w:before="228"/>
        <w:ind w:left="2090" w:right="2091"/>
        <w:jc w:val="center"/>
        <w:rPr>
          <w:sz w:val="28"/>
          <w:szCs w:val="28"/>
        </w:rPr>
        <w:sectPr w:rsidR="003C7AA5">
          <w:pgSz w:w="11910" w:h="16840"/>
          <w:pgMar w:top="1580" w:right="1020" w:bottom="280" w:left="1020" w:header="360" w:footer="360" w:gutter="0"/>
          <w:pgNumType w:start="1"/>
          <w:cols w:space="720"/>
        </w:sectPr>
      </w:pPr>
    </w:p>
    <w:p w14:paraId="6DFC0B1C" w14:textId="2774C596" w:rsidR="002133C1" w:rsidRDefault="00726675">
      <w:pPr>
        <w:pStyle w:val="1"/>
        <w:numPr>
          <w:ilvl w:val="0"/>
          <w:numId w:val="2"/>
        </w:numPr>
        <w:spacing w:before="89"/>
      </w:pPr>
      <w:r>
        <w:lastRenderedPageBreak/>
        <w:t>ОРГАНИЗАТОРЫ</w:t>
      </w:r>
      <w:r w:rsidR="00DB0CAA">
        <w:t xml:space="preserve"> СОРЕВНОВАНИЯ</w:t>
      </w:r>
      <w:r>
        <w:t>. РАСПРЕДЕЛЕНИЕ ПРАВ И ОБЯЗАННОСТЕЙ</w:t>
      </w:r>
    </w:p>
    <w:p w14:paraId="794313B3" w14:textId="77777777" w:rsidR="002133C1" w:rsidRDefault="00726675">
      <w:pPr>
        <w:spacing w:before="2"/>
        <w:ind w:left="499" w:right="4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ОРГАНИЗАТОРАМИ СПОРТИВНОГО СОРЕВНОВАНИЯ</w:t>
      </w:r>
    </w:p>
    <w:p w14:paraId="1D57B4D6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48C1447E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396D6BF1" w14:textId="242E0558" w:rsidR="002133C1" w:rsidRPr="005F2DCF" w:rsidRDefault="003438C8" w:rsidP="001E0C8E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42" w:right="111" w:hanging="30"/>
        <w:jc w:val="both"/>
        <w:rPr>
          <w:sz w:val="28"/>
          <w:szCs w:val="28"/>
          <w:highlight w:val="white"/>
        </w:rPr>
      </w:pPr>
      <w:r w:rsidRPr="005F2DCF">
        <w:rPr>
          <w:sz w:val="28"/>
          <w:szCs w:val="28"/>
        </w:rPr>
        <w:t xml:space="preserve">1.1. </w:t>
      </w:r>
      <w:r w:rsidR="00F96738" w:rsidRPr="00F96738">
        <w:rPr>
          <w:sz w:val="28"/>
          <w:szCs w:val="28"/>
        </w:rPr>
        <w:t xml:space="preserve">Общее руководство, организацию и контроль за проведением всероссийских спортивных соревнований по компьютерному спорту «КИБЕРПАРК 2022 – Кубок Президента Республики Татарстан по </w:t>
      </w:r>
      <w:proofErr w:type="spellStart"/>
      <w:r w:rsidR="00F96738" w:rsidRPr="00F96738">
        <w:rPr>
          <w:sz w:val="28"/>
          <w:szCs w:val="28"/>
        </w:rPr>
        <w:t>киберспорту</w:t>
      </w:r>
      <w:proofErr w:type="spellEnd"/>
      <w:r w:rsidR="00F96738" w:rsidRPr="00F96738">
        <w:rPr>
          <w:sz w:val="28"/>
          <w:szCs w:val="28"/>
        </w:rPr>
        <w:t>» (далее – Соревнования) осуществляет Государственное автономное учреждение «Технопарк в сфере высоких технологий «ИТ-парк» (далее – ГАУ «ИТ-парк», Организатор). Проведение Соревнования осуществляется при поддержке Министерства цифрового развития государственного управления, информационных технологий и связи Республики Татарстан.</w:t>
      </w:r>
    </w:p>
    <w:p w14:paraId="35D2D20B" w14:textId="43E62E64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1.2. Координацию </w:t>
      </w:r>
      <w:r w:rsidR="003438C8" w:rsidRPr="005F2DCF">
        <w:rPr>
          <w:sz w:val="28"/>
          <w:szCs w:val="28"/>
        </w:rPr>
        <w:t>Соревнования</w:t>
      </w:r>
      <w:r w:rsidRPr="005F2DCF">
        <w:rPr>
          <w:sz w:val="28"/>
          <w:szCs w:val="28"/>
        </w:rPr>
        <w:t xml:space="preserve"> осуществляет компания, привлеченная ГАУ «ИТ-парк» на основании отдельных договоров и соглашений.</w:t>
      </w:r>
    </w:p>
    <w:p w14:paraId="73D0D37F" w14:textId="7822F480" w:rsidR="002133C1" w:rsidRPr="005F2DCF" w:rsidRDefault="003438C8">
      <w:p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ind w:left="112" w:right="111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1.3. Судейство С</w:t>
      </w:r>
      <w:r w:rsidR="00726675" w:rsidRPr="005F2DCF">
        <w:rPr>
          <w:sz w:val="28"/>
          <w:szCs w:val="28"/>
        </w:rPr>
        <w:t xml:space="preserve">оревнований осуществляется </w:t>
      </w:r>
      <w:r w:rsidR="00A410D9" w:rsidRPr="005F2DCF">
        <w:rPr>
          <w:sz w:val="28"/>
          <w:szCs w:val="28"/>
        </w:rPr>
        <w:t xml:space="preserve">спортивными </w:t>
      </w:r>
      <w:r w:rsidR="00726675" w:rsidRPr="005F2DCF">
        <w:rPr>
          <w:sz w:val="28"/>
          <w:szCs w:val="28"/>
        </w:rPr>
        <w:t>судьями</w:t>
      </w:r>
      <w:r w:rsidR="00AD0344" w:rsidRPr="005F2DCF">
        <w:rPr>
          <w:sz w:val="28"/>
          <w:szCs w:val="28"/>
        </w:rPr>
        <w:t xml:space="preserve"> по виду спорта «компьютерный спорт»</w:t>
      </w:r>
      <w:r w:rsidR="00726675" w:rsidRPr="005F2DCF">
        <w:rPr>
          <w:sz w:val="28"/>
          <w:szCs w:val="28"/>
        </w:rPr>
        <w:t xml:space="preserve">, в соответствии с квалификационными требованиями. </w:t>
      </w:r>
    </w:p>
    <w:p w14:paraId="2D4EB7BC" w14:textId="5B6AAF0D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ind w:left="112" w:right="112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1.4. В целях осуществления полномочий по организации судейства на </w:t>
      </w:r>
      <w:r w:rsidR="003438C8" w:rsidRPr="005F2DCF">
        <w:rPr>
          <w:sz w:val="28"/>
          <w:szCs w:val="28"/>
        </w:rPr>
        <w:t>Соревновании</w:t>
      </w:r>
      <w:r w:rsidRPr="005F2DCF">
        <w:rPr>
          <w:sz w:val="28"/>
          <w:szCs w:val="28"/>
        </w:rPr>
        <w:t xml:space="preserve">, требующих коллегиального принятия решений, из состава </w:t>
      </w:r>
      <w:r w:rsidR="00AD0344" w:rsidRPr="005F2DCF">
        <w:rPr>
          <w:sz w:val="28"/>
          <w:szCs w:val="28"/>
        </w:rPr>
        <w:t>судей</w:t>
      </w:r>
      <w:r w:rsidRPr="005F2DCF">
        <w:rPr>
          <w:sz w:val="28"/>
          <w:szCs w:val="28"/>
        </w:rPr>
        <w:t xml:space="preserve"> формируется Главная с</w:t>
      </w:r>
      <w:r w:rsidR="003438C8" w:rsidRPr="005F2DCF">
        <w:rPr>
          <w:sz w:val="28"/>
          <w:szCs w:val="28"/>
        </w:rPr>
        <w:t>удейская коллегия Соревнования</w:t>
      </w:r>
      <w:r w:rsidRPr="005F2DCF">
        <w:rPr>
          <w:sz w:val="28"/>
          <w:szCs w:val="28"/>
        </w:rPr>
        <w:t xml:space="preserve"> (далее – ГСК), полномочия, обязанности и состав которой определяются в соответствии с Правилами компьютерного спорта, утвержденными приказом Министерства спорта Российской Федерации от 22 января 2020 г. № 22.</w:t>
      </w:r>
    </w:p>
    <w:p w14:paraId="14A62C06" w14:textId="5E0C9206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7"/>
        </w:tabs>
        <w:ind w:left="112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="00DB0CAA">
        <w:rPr>
          <w:b/>
          <w:color w:val="000000"/>
          <w:sz w:val="28"/>
          <w:szCs w:val="28"/>
        </w:rPr>
        <w:t>Обязанности О</w:t>
      </w:r>
      <w:r>
        <w:rPr>
          <w:b/>
          <w:color w:val="000000"/>
          <w:sz w:val="28"/>
          <w:szCs w:val="28"/>
        </w:rPr>
        <w:t>рганизаторов:</w:t>
      </w:r>
    </w:p>
    <w:p w14:paraId="45F3AFF5" w14:textId="38298587" w:rsidR="002133C1" w:rsidRPr="005F2DCF" w:rsidRDefault="007266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1"/>
        </w:tabs>
        <w:ind w:right="111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осуществлять деятельность по организации и проведению </w:t>
      </w:r>
      <w:r w:rsidR="003438C8" w:rsidRPr="005F2DCF">
        <w:rPr>
          <w:sz w:val="28"/>
          <w:szCs w:val="28"/>
        </w:rPr>
        <w:t>Соревнования</w:t>
      </w:r>
      <w:r w:rsidRPr="005F2DCF">
        <w:rPr>
          <w:sz w:val="28"/>
          <w:szCs w:val="28"/>
        </w:rPr>
        <w:t>;</w:t>
      </w:r>
    </w:p>
    <w:p w14:paraId="30B21250" w14:textId="07FD3340" w:rsidR="002133C1" w:rsidRPr="005F2DCF" w:rsidRDefault="007266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определять условия допуска к </w:t>
      </w:r>
      <w:r w:rsidR="003438C8" w:rsidRPr="005F2DCF">
        <w:rPr>
          <w:sz w:val="28"/>
          <w:szCs w:val="28"/>
        </w:rPr>
        <w:t>Соревнованиям</w:t>
      </w:r>
      <w:r w:rsidRPr="005F2DCF">
        <w:rPr>
          <w:sz w:val="28"/>
          <w:szCs w:val="28"/>
        </w:rPr>
        <w:t>;</w:t>
      </w:r>
    </w:p>
    <w:p w14:paraId="3A754567" w14:textId="3DC4AA7A" w:rsidR="002133C1" w:rsidRPr="005F2DCF" w:rsidRDefault="0072667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осуществлять меры по противодействию противоправному влиянию на результаты </w:t>
      </w:r>
      <w:r w:rsidR="003438C8" w:rsidRPr="005F2DCF">
        <w:rPr>
          <w:sz w:val="28"/>
          <w:szCs w:val="28"/>
        </w:rPr>
        <w:t>Соревнования</w:t>
      </w:r>
      <w:r w:rsidRPr="005F2DCF">
        <w:rPr>
          <w:sz w:val="28"/>
          <w:szCs w:val="28"/>
        </w:rPr>
        <w:t>;</w:t>
      </w:r>
    </w:p>
    <w:p w14:paraId="290D5CC7" w14:textId="0F9F7BD7" w:rsidR="00E6604E" w:rsidRPr="005F2DCF" w:rsidRDefault="00726675" w:rsidP="00E66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before="79"/>
        <w:ind w:right="114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обеспечить соблюдение установленных действующим законодательством Российской Федерации норм в отношении медицинского и антидопингового обеспечения </w:t>
      </w:r>
      <w:r w:rsidR="003438C8" w:rsidRPr="005F2DCF">
        <w:rPr>
          <w:sz w:val="28"/>
          <w:szCs w:val="28"/>
        </w:rPr>
        <w:t>Соревнования</w:t>
      </w:r>
      <w:r w:rsidRPr="005F2DCF">
        <w:rPr>
          <w:sz w:val="28"/>
          <w:szCs w:val="28"/>
        </w:rPr>
        <w:t>;</w:t>
      </w:r>
    </w:p>
    <w:p w14:paraId="262A9DB3" w14:textId="6D5DA4A7" w:rsidR="002133C1" w:rsidRPr="005F2DCF" w:rsidRDefault="00726675" w:rsidP="00E660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spacing w:before="79"/>
        <w:ind w:right="114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осуществлять регистрацию результатов матчей </w:t>
      </w:r>
      <w:r w:rsidR="003438C8" w:rsidRPr="005F2DCF">
        <w:rPr>
          <w:sz w:val="28"/>
          <w:szCs w:val="28"/>
        </w:rPr>
        <w:t>Соревнования</w:t>
      </w:r>
      <w:r w:rsidRPr="005F2DCF">
        <w:rPr>
          <w:sz w:val="28"/>
          <w:szCs w:val="28"/>
        </w:rPr>
        <w:t>;</w:t>
      </w:r>
    </w:p>
    <w:p w14:paraId="4BF09BDE" w14:textId="6E8E92E3" w:rsidR="002133C1" w:rsidRPr="005F2DCF" w:rsidRDefault="007266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jc w:val="both"/>
        <w:rPr>
          <w:sz w:val="28"/>
          <w:szCs w:val="28"/>
        </w:rPr>
      </w:pPr>
      <w:r w:rsidRPr="005F2DCF">
        <w:rPr>
          <w:sz w:val="28"/>
          <w:szCs w:val="28"/>
        </w:rPr>
        <w:t>осуществлять регистрацию</w:t>
      </w:r>
      <w:r w:rsidR="003438C8" w:rsidRPr="005F2DCF">
        <w:rPr>
          <w:sz w:val="28"/>
          <w:szCs w:val="28"/>
        </w:rPr>
        <w:t xml:space="preserve"> итогов Соревнования</w:t>
      </w:r>
      <w:r w:rsidRPr="005F2DCF">
        <w:rPr>
          <w:sz w:val="28"/>
          <w:szCs w:val="28"/>
        </w:rPr>
        <w:t>;</w:t>
      </w:r>
    </w:p>
    <w:p w14:paraId="68986432" w14:textId="6159A413" w:rsidR="002133C1" w:rsidRPr="005F2DCF" w:rsidRDefault="007266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jc w:val="both"/>
        <w:rPr>
          <w:sz w:val="28"/>
          <w:szCs w:val="28"/>
        </w:rPr>
      </w:pPr>
      <w:r w:rsidRPr="005F2DCF">
        <w:rPr>
          <w:sz w:val="28"/>
          <w:szCs w:val="28"/>
        </w:rPr>
        <w:t>осуществлять организацию су</w:t>
      </w:r>
      <w:r w:rsidR="003438C8" w:rsidRPr="005F2DCF">
        <w:rPr>
          <w:sz w:val="28"/>
          <w:szCs w:val="28"/>
        </w:rPr>
        <w:t>действа Соревнования</w:t>
      </w:r>
      <w:r w:rsidRPr="005F2DCF">
        <w:rPr>
          <w:sz w:val="28"/>
          <w:szCs w:val="28"/>
        </w:rPr>
        <w:t>;</w:t>
      </w:r>
    </w:p>
    <w:p w14:paraId="3948B61E" w14:textId="39509FD0" w:rsidR="002133C1" w:rsidRPr="005F2DCF" w:rsidRDefault="007266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3"/>
        </w:tabs>
        <w:ind w:right="112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определять список судей и иных официальных лиц для обслу</w:t>
      </w:r>
      <w:r w:rsidR="003438C8" w:rsidRPr="005F2DCF">
        <w:rPr>
          <w:sz w:val="28"/>
          <w:szCs w:val="28"/>
        </w:rPr>
        <w:t>живания Соревнования</w:t>
      </w:r>
      <w:r w:rsidRPr="005F2DCF">
        <w:rPr>
          <w:sz w:val="28"/>
          <w:szCs w:val="28"/>
        </w:rPr>
        <w:t>.</w:t>
      </w:r>
    </w:p>
    <w:p w14:paraId="357F8294" w14:textId="3182A684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3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1.7. Орган</w:t>
      </w:r>
      <w:r w:rsidR="003438C8" w:rsidRPr="005F2DCF">
        <w:rPr>
          <w:sz w:val="28"/>
          <w:szCs w:val="28"/>
        </w:rPr>
        <w:t>изаторы Соревнования</w:t>
      </w:r>
      <w:r w:rsidRPr="005F2DCF">
        <w:rPr>
          <w:sz w:val="28"/>
          <w:szCs w:val="28"/>
        </w:rPr>
        <w:t xml:space="preserve"> отвечают за причиненный вред участникам мероприятия и (или) третьим лицам в пределах их функционального распределения прав и обязанностей.</w:t>
      </w:r>
    </w:p>
    <w:p w14:paraId="77C12DE5" w14:textId="016A9489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2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1.8. Орган</w:t>
      </w:r>
      <w:r w:rsidR="003438C8" w:rsidRPr="005F2DCF">
        <w:rPr>
          <w:sz w:val="28"/>
          <w:szCs w:val="28"/>
        </w:rPr>
        <w:t>изаторы Соревнования</w:t>
      </w:r>
      <w:r w:rsidRPr="005F2DCF">
        <w:rPr>
          <w:sz w:val="28"/>
          <w:szCs w:val="28"/>
        </w:rPr>
        <w:t xml:space="preserve"> не несут ответственности за технические сбои программ и аппаратных средств, принадлежащих третьим лицам, в том числе </w:t>
      </w:r>
      <w:r w:rsidRPr="005F2DCF">
        <w:rPr>
          <w:sz w:val="28"/>
          <w:szCs w:val="28"/>
        </w:rPr>
        <w:lastRenderedPageBreak/>
        <w:t>игровых серверов и/или сервисов турнирной пл</w:t>
      </w:r>
      <w:r w:rsidR="003438C8" w:rsidRPr="005F2DCF">
        <w:rPr>
          <w:sz w:val="28"/>
          <w:szCs w:val="28"/>
        </w:rPr>
        <w:t>атформы Соревнования</w:t>
      </w:r>
      <w:r w:rsidRPr="005F2DCF">
        <w:rPr>
          <w:sz w:val="28"/>
          <w:szCs w:val="28"/>
        </w:rPr>
        <w:t>.</w:t>
      </w:r>
    </w:p>
    <w:p w14:paraId="490AAAFE" w14:textId="6F591CE0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ind w:left="112" w:right="113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1.9. Для лучшей орга</w:t>
      </w:r>
      <w:r w:rsidR="003438C8" w:rsidRPr="005F2DCF">
        <w:rPr>
          <w:sz w:val="28"/>
          <w:szCs w:val="28"/>
        </w:rPr>
        <w:t>низации Соревнования</w:t>
      </w:r>
      <w:r w:rsidR="00DB0CAA" w:rsidRPr="005F2DCF">
        <w:rPr>
          <w:sz w:val="28"/>
          <w:szCs w:val="28"/>
        </w:rPr>
        <w:t xml:space="preserve"> О</w:t>
      </w:r>
      <w:r w:rsidRPr="005F2DCF">
        <w:rPr>
          <w:sz w:val="28"/>
          <w:szCs w:val="28"/>
        </w:rPr>
        <w:t>рган</w:t>
      </w:r>
      <w:r w:rsidR="003438C8" w:rsidRPr="005F2DCF">
        <w:rPr>
          <w:sz w:val="28"/>
          <w:szCs w:val="28"/>
        </w:rPr>
        <w:t>изаторы Соревнования</w:t>
      </w:r>
      <w:r w:rsidRPr="005F2DCF">
        <w:rPr>
          <w:sz w:val="28"/>
          <w:szCs w:val="28"/>
        </w:rPr>
        <w:t xml:space="preserve"> могут заключать между собой договоры и соглашения.</w:t>
      </w:r>
    </w:p>
    <w:p w14:paraId="394EB568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tabs>
          <w:tab w:val="left" w:pos="1528"/>
        </w:tabs>
        <w:ind w:right="113"/>
        <w:jc w:val="both"/>
        <w:rPr>
          <w:sz w:val="28"/>
          <w:szCs w:val="28"/>
        </w:rPr>
      </w:pPr>
    </w:p>
    <w:p w14:paraId="1B92162C" w14:textId="7A76BF24" w:rsidR="002133C1" w:rsidRDefault="00726675">
      <w:pPr>
        <w:tabs>
          <w:tab w:val="left" w:pos="1527"/>
        </w:tabs>
        <w:spacing w:line="322" w:lineRule="auto"/>
        <w:ind w:left="112"/>
        <w:jc w:val="both"/>
        <w:rPr>
          <w:b/>
          <w:color w:val="3C4043"/>
          <w:sz w:val="28"/>
          <w:szCs w:val="28"/>
          <w:highlight w:val="white"/>
        </w:rPr>
      </w:pPr>
      <w:r>
        <w:rPr>
          <w:b/>
          <w:color w:val="3C4043"/>
          <w:sz w:val="28"/>
          <w:szCs w:val="28"/>
          <w:highlight w:val="white"/>
        </w:rPr>
        <w:t xml:space="preserve">1.10. Права </w:t>
      </w:r>
      <w:r w:rsidR="00DB0CAA">
        <w:rPr>
          <w:b/>
          <w:color w:val="3C4043"/>
          <w:sz w:val="28"/>
          <w:szCs w:val="28"/>
          <w:highlight w:val="white"/>
        </w:rPr>
        <w:t>О</w:t>
      </w:r>
      <w:r>
        <w:rPr>
          <w:b/>
          <w:color w:val="3C4043"/>
          <w:sz w:val="28"/>
          <w:szCs w:val="28"/>
          <w:highlight w:val="white"/>
        </w:rPr>
        <w:t>рганизаторов Соревнования</w:t>
      </w:r>
      <w:r>
        <w:rPr>
          <w:b/>
          <w:sz w:val="28"/>
          <w:szCs w:val="28"/>
        </w:rPr>
        <w:t>:</w:t>
      </w:r>
    </w:p>
    <w:p w14:paraId="4E696316" w14:textId="22E57F58" w:rsidR="002133C1" w:rsidRPr="005F2DCF" w:rsidRDefault="00726675">
      <w:pPr>
        <w:tabs>
          <w:tab w:val="left" w:pos="1528"/>
        </w:tabs>
        <w:ind w:right="113"/>
        <w:jc w:val="both"/>
        <w:rPr>
          <w:sz w:val="28"/>
          <w:szCs w:val="28"/>
          <w:highlight w:val="white"/>
        </w:rPr>
      </w:pPr>
      <w:r w:rsidRPr="005F2DCF">
        <w:rPr>
          <w:sz w:val="28"/>
          <w:szCs w:val="28"/>
          <w:highlight w:val="white"/>
        </w:rPr>
        <w:t xml:space="preserve">- </w:t>
      </w:r>
      <w:r w:rsidR="00F96738" w:rsidRPr="00F96738">
        <w:rPr>
          <w:sz w:val="28"/>
          <w:szCs w:val="28"/>
          <w:highlight w:val="white"/>
        </w:rPr>
        <w:t>организовывать и проводить Соревнование в порядке и на условиях, предусмотренных Федеральным законом от 04.12.2007 № 329-ФЗ «О физической культуре и спорте в Российской Федерации», настоящим Регламентом;</w:t>
      </w:r>
    </w:p>
    <w:p w14:paraId="3C0B194F" w14:textId="54D29E26" w:rsidR="002133C1" w:rsidRPr="005F2DCF" w:rsidRDefault="00726675">
      <w:pPr>
        <w:tabs>
          <w:tab w:val="left" w:pos="1528"/>
        </w:tabs>
        <w:ind w:right="113"/>
        <w:jc w:val="both"/>
        <w:rPr>
          <w:sz w:val="28"/>
          <w:szCs w:val="28"/>
          <w:highlight w:val="white"/>
        </w:rPr>
      </w:pPr>
      <w:r w:rsidRPr="005F2DCF">
        <w:rPr>
          <w:sz w:val="28"/>
          <w:szCs w:val="28"/>
          <w:highlight w:val="white"/>
        </w:rPr>
        <w:t xml:space="preserve">- </w:t>
      </w:r>
      <w:r w:rsidR="00F96738" w:rsidRPr="000E0522">
        <w:rPr>
          <w:sz w:val="28"/>
          <w:szCs w:val="28"/>
          <w:highlight w:val="white"/>
        </w:rPr>
        <w:t>утверждать Регламент и иные нормативные документы Соревнования, регулирующие условия и порядок организации и проведения Соревнования, определяющие права и обязанности участников Соревнования;</w:t>
      </w:r>
    </w:p>
    <w:p w14:paraId="10D6CF22" w14:textId="52992189" w:rsidR="002133C1" w:rsidRPr="005F2DCF" w:rsidRDefault="00726675">
      <w:pPr>
        <w:tabs>
          <w:tab w:val="left" w:pos="1528"/>
        </w:tabs>
        <w:ind w:right="113"/>
        <w:jc w:val="both"/>
        <w:rPr>
          <w:sz w:val="28"/>
          <w:szCs w:val="28"/>
          <w:highlight w:val="white"/>
        </w:rPr>
      </w:pPr>
      <w:r w:rsidRPr="005F2DCF">
        <w:rPr>
          <w:sz w:val="28"/>
          <w:szCs w:val="28"/>
          <w:highlight w:val="white"/>
        </w:rPr>
        <w:t xml:space="preserve">- </w:t>
      </w:r>
      <w:r w:rsidR="00F96738" w:rsidRPr="000E0522">
        <w:rPr>
          <w:sz w:val="28"/>
          <w:szCs w:val="28"/>
          <w:highlight w:val="white"/>
        </w:rPr>
        <w:t>толковать (разъяснять), в случае необходимости, нормы Регламента и иных Нормативных документов Соревнования, а также разрешать путем толкования (разъяснения) нормы Регламента и иных нормативных документов Соревнования любого рода спорные ситуации, возникающие в связи с неоднозначным толкованием тех или иных положений Регламента или иных Нормативных документов Соревнования;</w:t>
      </w:r>
    </w:p>
    <w:p w14:paraId="1BD50041" w14:textId="180DCB77" w:rsidR="002133C1" w:rsidRPr="005F2DCF" w:rsidRDefault="00726675">
      <w:pPr>
        <w:tabs>
          <w:tab w:val="left" w:pos="1528"/>
        </w:tabs>
        <w:ind w:right="113"/>
        <w:jc w:val="both"/>
        <w:rPr>
          <w:sz w:val="28"/>
          <w:szCs w:val="28"/>
          <w:highlight w:val="white"/>
        </w:rPr>
      </w:pPr>
      <w:r w:rsidRPr="005F2DCF">
        <w:rPr>
          <w:sz w:val="28"/>
          <w:szCs w:val="28"/>
          <w:highlight w:val="white"/>
        </w:rPr>
        <w:t xml:space="preserve">- </w:t>
      </w:r>
      <w:r w:rsidR="00F96738" w:rsidRPr="000E0522">
        <w:rPr>
          <w:sz w:val="28"/>
          <w:szCs w:val="28"/>
          <w:highlight w:val="white"/>
        </w:rPr>
        <w:t>освещать Соревнование посредством трансляции изображения и/или звука любыми способами и (или) с помощью любых технологий, а также посредством осуществления записи указанной трансляции и (или) фотосъемки Соревнований;</w:t>
      </w:r>
    </w:p>
    <w:p w14:paraId="64D83496" w14:textId="55664AD6" w:rsidR="003C7AA5" w:rsidRPr="005F2DCF" w:rsidRDefault="00726675" w:rsidP="003C7AA5">
      <w:pPr>
        <w:tabs>
          <w:tab w:val="left" w:pos="1528"/>
        </w:tabs>
        <w:ind w:right="113"/>
        <w:jc w:val="both"/>
        <w:rPr>
          <w:sz w:val="28"/>
          <w:szCs w:val="28"/>
        </w:rPr>
      </w:pPr>
      <w:r w:rsidRPr="005F2DCF">
        <w:rPr>
          <w:sz w:val="28"/>
          <w:szCs w:val="28"/>
          <w:highlight w:val="white"/>
        </w:rPr>
        <w:t>- использовать в рекламных и коммерческих целях названия, логотип и иные официальные обозначения Соревнований (Символика Соревнований);</w:t>
      </w:r>
    </w:p>
    <w:p w14:paraId="6DAA3433" w14:textId="67E9E7C0" w:rsidR="003C7AA5" w:rsidRPr="003C7AA5" w:rsidRDefault="003C7AA5" w:rsidP="003C7AA5">
      <w:pPr>
        <w:tabs>
          <w:tab w:val="left" w:pos="1528"/>
        </w:tabs>
        <w:ind w:right="113"/>
        <w:jc w:val="both"/>
        <w:rPr>
          <w:color w:val="3C4043"/>
          <w:sz w:val="28"/>
          <w:szCs w:val="28"/>
          <w:highlight w:val="white"/>
        </w:rPr>
      </w:pPr>
      <w:r>
        <w:rPr>
          <w:color w:val="3C4043"/>
          <w:sz w:val="28"/>
          <w:szCs w:val="28"/>
          <w:highlight w:val="white"/>
        </w:rPr>
        <w:t>-</w:t>
      </w:r>
      <w:r>
        <w:rPr>
          <w:color w:val="3C40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допустить до </w:t>
      </w:r>
      <w:r w:rsidR="002C32A2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участников, если названия их аккаунтов (</w:t>
      </w:r>
      <w:proofErr w:type="spellStart"/>
      <w:r>
        <w:rPr>
          <w:color w:val="000000"/>
          <w:sz w:val="28"/>
          <w:szCs w:val="28"/>
        </w:rPr>
        <w:t>никнеймы</w:t>
      </w:r>
      <w:proofErr w:type="spellEnd"/>
      <w:r>
        <w:rPr>
          <w:color w:val="000000"/>
          <w:sz w:val="28"/>
          <w:szCs w:val="28"/>
        </w:rPr>
        <w:t>) или названия их команд:</w:t>
      </w:r>
    </w:p>
    <w:p w14:paraId="35A189C8" w14:textId="77777777" w:rsidR="003C7AA5" w:rsidRDefault="003C7AA5" w:rsidP="003C7A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защищены авторскими правами третьей стороны (при отсутствии у пользователя письменного разрешения от правообладателя);</w:t>
      </w:r>
    </w:p>
    <w:p w14:paraId="112F7DDF" w14:textId="77777777" w:rsidR="003C7AA5" w:rsidRDefault="003C7AA5" w:rsidP="003C7A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сходны или идентичны </w:t>
      </w:r>
      <w:proofErr w:type="spellStart"/>
      <w:r>
        <w:rPr>
          <w:color w:val="000000"/>
          <w:sz w:val="28"/>
          <w:szCs w:val="28"/>
        </w:rPr>
        <w:t>никнеймам</w:t>
      </w:r>
      <w:proofErr w:type="spellEnd"/>
      <w:r>
        <w:rPr>
          <w:color w:val="000000"/>
          <w:sz w:val="28"/>
          <w:szCs w:val="28"/>
        </w:rPr>
        <w:t xml:space="preserve"> других участников или названиям других команд;</w:t>
      </w:r>
    </w:p>
    <w:p w14:paraId="65FCA109" w14:textId="19A368B1" w:rsidR="003C7AA5" w:rsidRDefault="003C7AA5" w:rsidP="003C7A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ind w:right="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сходны или идентичны </w:t>
      </w:r>
      <w:proofErr w:type="spellStart"/>
      <w:r>
        <w:rPr>
          <w:color w:val="000000"/>
          <w:sz w:val="28"/>
          <w:szCs w:val="28"/>
        </w:rPr>
        <w:t>никнеймам</w:t>
      </w:r>
      <w:proofErr w:type="spellEnd"/>
      <w:r>
        <w:rPr>
          <w:color w:val="000000"/>
          <w:sz w:val="28"/>
          <w:szCs w:val="28"/>
        </w:rPr>
        <w:t xml:space="preserve"> официальных лиц </w:t>
      </w:r>
      <w:r w:rsidR="002C32A2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>;</w:t>
      </w:r>
    </w:p>
    <w:p w14:paraId="27BACBFC" w14:textId="77777777" w:rsidR="003C7AA5" w:rsidRDefault="003C7AA5" w:rsidP="003C7AA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2"/>
        </w:tabs>
        <w:spacing w:line="321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имеют нецензурное, непристойное или оскорбительное значение.</w:t>
      </w:r>
    </w:p>
    <w:p w14:paraId="6399013F" w14:textId="77777777" w:rsidR="002133C1" w:rsidRDefault="00726675">
      <w:pPr>
        <w:tabs>
          <w:tab w:val="left" w:pos="1528"/>
        </w:tabs>
        <w:ind w:right="113"/>
        <w:jc w:val="both"/>
        <w:rPr>
          <w:rFonts w:ascii="Arial" w:eastAsia="Arial" w:hAnsi="Arial" w:cs="Arial"/>
        </w:rPr>
      </w:pPr>
      <w:r>
        <w:rPr>
          <w:color w:val="3C4043"/>
          <w:sz w:val="28"/>
          <w:szCs w:val="28"/>
          <w:highlight w:val="white"/>
        </w:rPr>
        <w:t xml:space="preserve">- </w:t>
      </w:r>
      <w:r w:rsidRPr="005F2DCF">
        <w:rPr>
          <w:sz w:val="28"/>
          <w:szCs w:val="28"/>
          <w:highlight w:val="white"/>
        </w:rPr>
        <w:t xml:space="preserve">осуществлять иные права, необходимые для организации и проведения Соревнования на высоком спортивном, организационном и </w:t>
      </w:r>
      <w:proofErr w:type="spellStart"/>
      <w:r w:rsidRPr="005F2DCF">
        <w:rPr>
          <w:sz w:val="28"/>
          <w:szCs w:val="28"/>
          <w:highlight w:val="white"/>
        </w:rPr>
        <w:t>медийном</w:t>
      </w:r>
      <w:proofErr w:type="spellEnd"/>
      <w:r w:rsidRPr="005F2DCF">
        <w:rPr>
          <w:sz w:val="28"/>
          <w:szCs w:val="28"/>
          <w:highlight w:val="white"/>
        </w:rPr>
        <w:t xml:space="preserve"> уровне, прямо не предусмотренные Регламентом, не противоречащие положениям Регламента и действующего законодательства Российской Федерации</w:t>
      </w:r>
    </w:p>
    <w:p w14:paraId="7FD1C997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45E86A4" w14:textId="51ED2E4C" w:rsidR="002133C1" w:rsidRDefault="00726675">
      <w:pPr>
        <w:pStyle w:val="1"/>
        <w:numPr>
          <w:ilvl w:val="0"/>
          <w:numId w:val="2"/>
        </w:numPr>
        <w:ind w:right="373"/>
      </w:pPr>
      <w:r>
        <w:t>МЕРЫ ПО ОБЕСПЕЧЕНИЮ БЕЗОПАСНОСТИ УЧ</w:t>
      </w:r>
      <w:r w:rsidR="0097344D">
        <w:t xml:space="preserve">АСТНИКОВ И ЗРИТЕЛЕЙ </w:t>
      </w:r>
      <w:r>
        <w:t>СОРЕВНОВАНИЯ. ТРЕБОВАНИЯ ПО ОБЕСПЕЧЕНИЮ</w:t>
      </w:r>
      <w:r w:rsidR="0097344D">
        <w:t xml:space="preserve"> МЕДИЦИНСКОЙ ПОМОЩЬЮ УЧАСТНИКОВ </w:t>
      </w:r>
      <w:r>
        <w:t>СОРЕВНОВАНИЯ.</w:t>
      </w:r>
    </w:p>
    <w:p w14:paraId="69602D9F" w14:textId="77777777" w:rsidR="002133C1" w:rsidRDefault="00726675">
      <w:pPr>
        <w:spacing w:line="242" w:lineRule="auto"/>
        <w:ind w:left="498" w:right="4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МЕРЫ ПО ОБЕСПЕЧЕНИЮ УСЛОВИЙ ДЛЯ ПРОВЕДЕНИЯ ОБЯЗАТЕЛЬНОГО ДОПИНГ-КОНТРОЛЯ</w:t>
      </w:r>
    </w:p>
    <w:p w14:paraId="29C32A45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14:paraId="3F39560F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15A751BF" w14:textId="390265ED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spacing w:before="1"/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C32A2">
        <w:rPr>
          <w:sz w:val="28"/>
          <w:szCs w:val="28"/>
        </w:rPr>
        <w:t>При обеспечении безопасности в момент подготовки и проведения Соревнования</w:t>
      </w:r>
      <w:r w:rsidR="0097344D">
        <w:rPr>
          <w:sz w:val="28"/>
          <w:szCs w:val="28"/>
        </w:rPr>
        <w:t xml:space="preserve"> О</w:t>
      </w:r>
      <w:r w:rsidR="002C32A2">
        <w:rPr>
          <w:sz w:val="28"/>
          <w:szCs w:val="28"/>
        </w:rPr>
        <w:t>рганизаторы руководствуются действующим законодательством Российской Федерации и Республики Татарстан, в том числе Правилами поведения зрителей при проведении официальных спортивных соревнований, утвержденными постановлением Правительства Российской Федерации от 16 декабря 2013 г. № 1156,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а также локальными правовыми актами.</w:t>
      </w:r>
    </w:p>
    <w:p w14:paraId="4EF7CD20" w14:textId="62F4D17D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C32A2" w:rsidRPr="002C32A2">
        <w:rPr>
          <w:color w:val="000000"/>
          <w:sz w:val="28"/>
          <w:szCs w:val="28"/>
        </w:rPr>
        <w:t>В соответствии с ч. 9. ст. 37 Федерального закона от 4 декабря 2007 года № 329-ФЗ «О физической культуре и спорте в Российской Федерации» места 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14:paraId="522B4B2E" w14:textId="77777777" w:rsidR="002C32A2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C32A2" w:rsidRPr="002C32A2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492910A" w14:textId="3A6F4746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C32A2" w:rsidRPr="002C32A2">
        <w:rPr>
          <w:color w:val="000000"/>
          <w:sz w:val="28"/>
          <w:szCs w:val="28"/>
        </w:rPr>
        <w:t>Организаторы обеспечивают условия для проведения обязательного допинг-контроля в соответствии приказом Министерства спорта Российской Федерации от 24 июня 2021 г. № 464 «Об утверждении Общероссийских антидопинговых правил», Порядком проведения допинг-контроля, утвержденного Приказом Министерства спорта, туризма и молодежной политики Российской Федерации от 13 мая 2009 г. № 293, а также другими нормативными правовыми актами.</w:t>
      </w:r>
      <w:r w:rsidR="002C32A2">
        <w:rPr>
          <w:color w:val="000000"/>
          <w:sz w:val="28"/>
          <w:szCs w:val="28"/>
        </w:rPr>
        <w:t xml:space="preserve"> </w:t>
      </w:r>
    </w:p>
    <w:p w14:paraId="35D316CF" w14:textId="74786421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C32A2" w:rsidRPr="002C32A2">
        <w:rPr>
          <w:sz w:val="28"/>
          <w:szCs w:val="28"/>
        </w:rPr>
        <w:t xml:space="preserve">При организации и проведении Соревнования могут применяться нормы Регламента по организации и проведению официальных физкультурных и </w:t>
      </w:r>
      <w:proofErr w:type="spellStart"/>
      <w:r w:rsidR="002C32A2" w:rsidRPr="002C32A2">
        <w:rPr>
          <w:sz w:val="28"/>
          <w:szCs w:val="28"/>
        </w:rPr>
        <w:t>киберспортивных</w:t>
      </w:r>
      <w:proofErr w:type="spellEnd"/>
      <w:r w:rsidR="002C32A2" w:rsidRPr="002C32A2">
        <w:rPr>
          <w:sz w:val="28"/>
          <w:szCs w:val="28"/>
        </w:rPr>
        <w:t xml:space="preserve">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г., с учетом </w:t>
      </w:r>
      <w:r w:rsidR="002C32A2" w:rsidRPr="002C32A2">
        <w:rPr>
          <w:sz w:val="28"/>
          <w:szCs w:val="28"/>
        </w:rPr>
        <w:lastRenderedPageBreak/>
        <w:t xml:space="preserve">дополнений и изменений, а также нормы Постановления Кабинета Министров Республики Татарстан от 19 марта 2020 года № 208 «О мерах по предотвращению распространения в Республике Татарстан новой </w:t>
      </w:r>
      <w:proofErr w:type="spellStart"/>
      <w:r w:rsidR="002C32A2" w:rsidRPr="002C32A2">
        <w:rPr>
          <w:sz w:val="28"/>
          <w:szCs w:val="28"/>
        </w:rPr>
        <w:t>коронавирусной</w:t>
      </w:r>
      <w:proofErr w:type="spellEnd"/>
      <w:r w:rsidR="002C32A2" w:rsidRPr="002C32A2">
        <w:rPr>
          <w:sz w:val="28"/>
          <w:szCs w:val="28"/>
        </w:rPr>
        <w:t xml:space="preserve"> инфекции».</w:t>
      </w:r>
    </w:p>
    <w:p w14:paraId="7E1EC582" w14:textId="05050840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случае, если эпидемическая ситуация в Республике Татарстан или иные обстоятельства создают опасность здоровью или жизни зрителей, участников, судей или организаторов </w:t>
      </w:r>
      <w:r w:rsidR="002C32A2">
        <w:rPr>
          <w:sz w:val="28"/>
          <w:szCs w:val="28"/>
        </w:rPr>
        <w:t>Соревнования</w:t>
      </w:r>
      <w:r>
        <w:rPr>
          <w:sz w:val="28"/>
          <w:szCs w:val="28"/>
        </w:rPr>
        <w:t>, а также в случае получения предписания или иного обязательного для исполнения акта от уполномоченного органа государственной власти организаторы вправе принять любое решение или их сочетание из числа следующих:</w:t>
      </w:r>
      <w:r>
        <w:rPr>
          <w:sz w:val="28"/>
          <w:szCs w:val="28"/>
        </w:rPr>
        <w:br/>
        <w:t xml:space="preserve">- проведение </w:t>
      </w:r>
      <w:r w:rsidR="002C32A2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без зрителей;</w:t>
      </w:r>
      <w:r>
        <w:rPr>
          <w:sz w:val="28"/>
          <w:szCs w:val="28"/>
        </w:rPr>
        <w:br/>
        <w:t>- изменение сроков проведен</w:t>
      </w:r>
      <w:r w:rsidR="002C32A2">
        <w:rPr>
          <w:sz w:val="28"/>
          <w:szCs w:val="28"/>
        </w:rPr>
        <w:t>ия Соревнования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изменение формата проведения </w:t>
      </w:r>
      <w:r w:rsidR="002C32A2">
        <w:rPr>
          <w:sz w:val="28"/>
          <w:szCs w:val="28"/>
        </w:rPr>
        <w:t>Соревнования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 изменение места проведен</w:t>
      </w:r>
      <w:r w:rsidR="002C32A2">
        <w:rPr>
          <w:sz w:val="28"/>
          <w:szCs w:val="28"/>
        </w:rPr>
        <w:t>ия Соревнования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>- введение ограничения на количество участник</w:t>
      </w:r>
      <w:r w:rsidR="002C32A2">
        <w:rPr>
          <w:sz w:val="28"/>
          <w:szCs w:val="28"/>
        </w:rPr>
        <w:t>ов Соревнования;</w:t>
      </w:r>
      <w:r w:rsidR="002C32A2">
        <w:rPr>
          <w:sz w:val="28"/>
          <w:szCs w:val="28"/>
        </w:rPr>
        <w:br/>
        <w:t>- проведение Соревнования</w:t>
      </w:r>
      <w:r>
        <w:rPr>
          <w:sz w:val="28"/>
          <w:szCs w:val="28"/>
        </w:rPr>
        <w:t xml:space="preserve"> с ограничениями;</w:t>
      </w:r>
      <w:r>
        <w:rPr>
          <w:sz w:val="28"/>
          <w:szCs w:val="28"/>
        </w:rPr>
        <w:br/>
        <w:t>- досрочное подведение итог</w:t>
      </w:r>
      <w:r w:rsidR="002C32A2">
        <w:rPr>
          <w:sz w:val="28"/>
          <w:szCs w:val="28"/>
        </w:rPr>
        <w:t>ов Соревнования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приостановление проведения </w:t>
      </w:r>
      <w:r w:rsidR="002C32A2">
        <w:rPr>
          <w:sz w:val="28"/>
          <w:szCs w:val="28"/>
        </w:rPr>
        <w:t>Соревнования</w:t>
      </w:r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- отме</w:t>
      </w:r>
      <w:r w:rsidR="002C32A2">
        <w:rPr>
          <w:sz w:val="28"/>
          <w:szCs w:val="28"/>
        </w:rPr>
        <w:t>на Соревнования</w:t>
      </w:r>
      <w:r>
        <w:rPr>
          <w:sz w:val="28"/>
          <w:szCs w:val="28"/>
        </w:rPr>
        <w:t>.</w:t>
      </w:r>
    </w:p>
    <w:p w14:paraId="7D8C02E9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7F589A0E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14:paraId="051AFD35" w14:textId="08A76588" w:rsidR="002133C1" w:rsidRDefault="00726675">
      <w:pPr>
        <w:pStyle w:val="1"/>
        <w:numPr>
          <w:ilvl w:val="0"/>
          <w:numId w:val="2"/>
        </w:numPr>
        <w:spacing w:line="242" w:lineRule="auto"/>
      </w:pPr>
      <w:r>
        <w:t xml:space="preserve">АДРЕСА И ИНЫЕ НЕОБХОДИМЫЕ РЕКВИЗИТЫ </w:t>
      </w:r>
      <w:r w:rsidR="0097344D">
        <w:t xml:space="preserve">ОРГАНИЗАТОРОВ </w:t>
      </w:r>
      <w:r>
        <w:t>СОРЕВНОВАНИЯ</w:t>
      </w:r>
    </w:p>
    <w:p w14:paraId="77707FF1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31E92867" w14:textId="7E586CB0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F2DCF" w:rsidRPr="005F2DCF">
        <w:rPr>
          <w:color w:val="000000"/>
          <w:sz w:val="28"/>
          <w:szCs w:val="28"/>
        </w:rPr>
        <w:t>Юридический адрес ГАУ «ИТ-парк» 420074, Республика Татарстан, г. Казань, ул. Петербургская, д.52</w:t>
      </w:r>
    </w:p>
    <w:p w14:paraId="58BFC7F7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 xml:space="preserve">Для направления заявок используется Интернет-интерфейс турнирной платформы спортивного соревнования: </w:t>
      </w:r>
      <w:hyperlink r:id="rId7">
        <w:r>
          <w:rPr>
            <w:color w:val="1155CC"/>
            <w:sz w:val="28"/>
            <w:szCs w:val="28"/>
            <w:u w:val="single"/>
          </w:rPr>
          <w:t>www.киберпарк.рф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Контактный адрес электронной почты организаторов:</w:t>
      </w:r>
      <w:r>
        <w:rPr>
          <w:sz w:val="28"/>
          <w:szCs w:val="28"/>
        </w:rPr>
        <w:t xml:space="preserve"> </w:t>
      </w:r>
      <w:bookmarkStart w:id="2" w:name="_Hlk101358894"/>
      <w:r>
        <w:rPr>
          <w:sz w:val="28"/>
          <w:szCs w:val="28"/>
        </w:rPr>
        <w:t>proekt@tatar.ru</w:t>
      </w:r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 xml:space="preserve">Контактный телефон организаторов: </w:t>
      </w:r>
      <w:r>
        <w:rPr>
          <w:sz w:val="28"/>
          <w:szCs w:val="28"/>
        </w:rPr>
        <w:t>8 (843) 235-18-80</w:t>
      </w:r>
      <w:r>
        <w:rPr>
          <w:color w:val="000000"/>
          <w:sz w:val="28"/>
          <w:szCs w:val="28"/>
        </w:rPr>
        <w:t>.</w:t>
      </w:r>
    </w:p>
    <w:p w14:paraId="506732AF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2104941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6"/>
          <w:szCs w:val="26"/>
        </w:rPr>
      </w:pPr>
    </w:p>
    <w:p w14:paraId="65D708BF" w14:textId="1BC859AA" w:rsidR="002133C1" w:rsidRDefault="0097344D">
      <w:pPr>
        <w:pStyle w:val="1"/>
        <w:numPr>
          <w:ilvl w:val="0"/>
          <w:numId w:val="2"/>
        </w:numPr>
      </w:pPr>
      <w:r>
        <w:t xml:space="preserve">УЧАСТНИКИ </w:t>
      </w:r>
      <w:r w:rsidR="00726675">
        <w:t>СОРЕВНОВАНИЯ. ПРАВА И ОБЯЗАННОСТИ УЧАСТНИКОВ</w:t>
      </w:r>
    </w:p>
    <w:p w14:paraId="057761D4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79"/>
        <w:ind w:left="112" w:right="110"/>
        <w:jc w:val="both"/>
        <w:rPr>
          <w:color w:val="000000"/>
          <w:sz w:val="28"/>
          <w:szCs w:val="28"/>
        </w:rPr>
      </w:pPr>
    </w:p>
    <w:p w14:paraId="18733AAE" w14:textId="60159C2D" w:rsidR="00CA76E9" w:rsidRPr="00CA76E9" w:rsidRDefault="002C32A2" w:rsidP="00CA76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2"/>
        <w:jc w:val="both"/>
        <w:rPr>
          <w:sz w:val="28"/>
          <w:szCs w:val="28"/>
        </w:rPr>
      </w:pPr>
      <w:r>
        <w:rPr>
          <w:sz w:val="28"/>
          <w:szCs w:val="28"/>
        </w:rPr>
        <w:t>4.1. Участники Соревнования</w:t>
      </w:r>
      <w:r w:rsidR="00726675">
        <w:rPr>
          <w:sz w:val="28"/>
          <w:szCs w:val="28"/>
        </w:rPr>
        <w:t xml:space="preserve"> считаются спортсмены или группа спортсменов (команды), подавшие в установленном порядке заявку на участие </w:t>
      </w:r>
      <w:r>
        <w:rPr>
          <w:sz w:val="28"/>
          <w:szCs w:val="28"/>
        </w:rPr>
        <w:t>в Соревнованиях</w:t>
      </w:r>
      <w:r w:rsidR="00726675">
        <w:rPr>
          <w:sz w:val="28"/>
          <w:szCs w:val="28"/>
        </w:rPr>
        <w:t xml:space="preserve">, которая была утверждена в установленном порядке. </w:t>
      </w:r>
      <w:r w:rsidR="00726675" w:rsidRPr="00870C00">
        <w:rPr>
          <w:sz w:val="28"/>
          <w:szCs w:val="28"/>
        </w:rPr>
        <w:t>Минимальный возраст участников</w:t>
      </w:r>
      <w:r w:rsidR="00870C00">
        <w:rPr>
          <w:sz w:val="28"/>
          <w:szCs w:val="28"/>
        </w:rPr>
        <w:t xml:space="preserve"> по дисциплинам </w:t>
      </w:r>
      <w:r w:rsidR="00870C00" w:rsidRPr="00870C00">
        <w:rPr>
          <w:sz w:val="28"/>
          <w:szCs w:val="28"/>
        </w:rPr>
        <w:t xml:space="preserve">«Боевая арена» (вид программы — </w:t>
      </w:r>
      <w:proofErr w:type="spellStart"/>
      <w:r w:rsidR="00870C00" w:rsidRPr="00870C00">
        <w:rPr>
          <w:sz w:val="28"/>
          <w:szCs w:val="28"/>
        </w:rPr>
        <w:t>Dota</w:t>
      </w:r>
      <w:proofErr w:type="spellEnd"/>
      <w:r w:rsidR="00870C00" w:rsidRPr="00870C00">
        <w:rPr>
          <w:sz w:val="28"/>
          <w:szCs w:val="28"/>
        </w:rPr>
        <w:t xml:space="preserve"> 2)</w:t>
      </w:r>
      <w:r w:rsidR="00870C00">
        <w:rPr>
          <w:sz w:val="28"/>
          <w:szCs w:val="28"/>
        </w:rPr>
        <w:t xml:space="preserve">, «Спортивный симулятор» (вид программы — NHL 22), </w:t>
      </w:r>
      <w:r w:rsidR="00870C00" w:rsidRPr="00870C00">
        <w:rPr>
          <w:sz w:val="28"/>
          <w:szCs w:val="28"/>
        </w:rPr>
        <w:t xml:space="preserve">«Соревновательные головоломки» (вид программы — </w:t>
      </w:r>
      <w:proofErr w:type="spellStart"/>
      <w:r w:rsidR="00870C00" w:rsidRPr="00870C00">
        <w:rPr>
          <w:sz w:val="28"/>
          <w:szCs w:val="28"/>
        </w:rPr>
        <w:t>Hearthstone</w:t>
      </w:r>
      <w:proofErr w:type="spellEnd"/>
      <w:r w:rsidR="00870C00" w:rsidRPr="00870C00">
        <w:rPr>
          <w:sz w:val="28"/>
          <w:szCs w:val="28"/>
        </w:rPr>
        <w:t>)</w:t>
      </w:r>
      <w:r w:rsidR="00870C00">
        <w:rPr>
          <w:sz w:val="28"/>
          <w:szCs w:val="28"/>
        </w:rPr>
        <w:t xml:space="preserve"> - 14 лет.</w:t>
      </w:r>
      <w:r w:rsidR="00726675" w:rsidRPr="00870C00">
        <w:rPr>
          <w:sz w:val="28"/>
          <w:szCs w:val="28"/>
        </w:rPr>
        <w:t xml:space="preserve"> </w:t>
      </w:r>
      <w:r w:rsidR="00870C00">
        <w:rPr>
          <w:sz w:val="28"/>
          <w:szCs w:val="28"/>
        </w:rPr>
        <w:t xml:space="preserve">Минимальный возраст участников по дисциплине </w:t>
      </w:r>
      <w:r w:rsidR="00870C00" w:rsidRPr="00870C00">
        <w:rPr>
          <w:sz w:val="28"/>
          <w:szCs w:val="28"/>
        </w:rPr>
        <w:t>«</w:t>
      </w:r>
      <w:proofErr w:type="spellStart"/>
      <w:r w:rsidR="00870C00" w:rsidRPr="00870C00">
        <w:rPr>
          <w:sz w:val="28"/>
          <w:szCs w:val="28"/>
        </w:rPr>
        <w:t>Файтинг</w:t>
      </w:r>
      <w:proofErr w:type="spellEnd"/>
      <w:r w:rsidR="00870C00" w:rsidRPr="00870C00">
        <w:rPr>
          <w:sz w:val="28"/>
          <w:szCs w:val="28"/>
        </w:rPr>
        <w:t xml:space="preserve">» (вид программы — </w:t>
      </w:r>
      <w:proofErr w:type="spellStart"/>
      <w:r w:rsidR="00870C00" w:rsidRPr="00870C00">
        <w:rPr>
          <w:sz w:val="28"/>
          <w:szCs w:val="28"/>
        </w:rPr>
        <w:t>Mortal</w:t>
      </w:r>
      <w:proofErr w:type="spellEnd"/>
      <w:r w:rsidR="00870C00" w:rsidRPr="00870C00">
        <w:rPr>
          <w:sz w:val="28"/>
          <w:szCs w:val="28"/>
        </w:rPr>
        <w:t xml:space="preserve"> </w:t>
      </w:r>
      <w:proofErr w:type="spellStart"/>
      <w:r w:rsidR="00870C00" w:rsidRPr="00870C00">
        <w:rPr>
          <w:sz w:val="28"/>
          <w:szCs w:val="28"/>
        </w:rPr>
        <w:t>Kombat</w:t>
      </w:r>
      <w:proofErr w:type="spellEnd"/>
      <w:r w:rsidR="00870C00" w:rsidRPr="00870C00">
        <w:rPr>
          <w:sz w:val="28"/>
          <w:szCs w:val="28"/>
        </w:rPr>
        <w:t>)</w:t>
      </w:r>
      <w:r w:rsidR="00870C00">
        <w:rPr>
          <w:sz w:val="28"/>
          <w:szCs w:val="28"/>
        </w:rPr>
        <w:t xml:space="preserve"> – 18 лет. </w:t>
      </w:r>
      <w:r w:rsidR="00726675" w:rsidRPr="00870C00">
        <w:rPr>
          <w:sz w:val="28"/>
          <w:szCs w:val="28"/>
        </w:rPr>
        <w:t xml:space="preserve">Возраст устанавливается на день начала соревнований. </w:t>
      </w:r>
      <w:r w:rsidR="00CA76E9" w:rsidRPr="00CA76E9">
        <w:rPr>
          <w:sz w:val="28"/>
          <w:szCs w:val="28"/>
        </w:rPr>
        <w:t>Лица, не достигшие 18 лет на дату начала Соревнования,</w:t>
      </w:r>
    </w:p>
    <w:p w14:paraId="179EDB16" w14:textId="77777777" w:rsidR="00CA76E9" w:rsidRPr="00CA76E9" w:rsidRDefault="00CA76E9" w:rsidP="00CA76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2"/>
        <w:jc w:val="both"/>
        <w:rPr>
          <w:sz w:val="28"/>
          <w:szCs w:val="28"/>
        </w:rPr>
      </w:pPr>
      <w:r w:rsidRPr="00CA76E9">
        <w:rPr>
          <w:sz w:val="28"/>
          <w:szCs w:val="28"/>
        </w:rPr>
        <w:t>обязаны по запросу организаторов предоставить письменное</w:t>
      </w:r>
    </w:p>
    <w:p w14:paraId="4FF0BEB5" w14:textId="66F42CF2" w:rsidR="002133C1" w:rsidRDefault="00CA76E9" w:rsidP="00CA76E9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2"/>
        <w:jc w:val="both"/>
        <w:rPr>
          <w:sz w:val="28"/>
          <w:szCs w:val="28"/>
        </w:rPr>
      </w:pPr>
      <w:r w:rsidRPr="00CA76E9">
        <w:rPr>
          <w:sz w:val="28"/>
          <w:szCs w:val="28"/>
        </w:rPr>
        <w:lastRenderedPageBreak/>
        <w:t>разрешение от родителей или законных представителей на участие в Соревнов</w:t>
      </w:r>
      <w:r>
        <w:rPr>
          <w:sz w:val="28"/>
          <w:szCs w:val="28"/>
        </w:rPr>
        <w:t xml:space="preserve">аниях согласно предоставленному </w:t>
      </w:r>
      <w:r w:rsidRPr="00CA76E9">
        <w:rPr>
          <w:sz w:val="28"/>
          <w:szCs w:val="28"/>
        </w:rPr>
        <w:t>организаторами Соревнования образцу.</w:t>
      </w:r>
    </w:p>
    <w:p w14:paraId="61D10489" w14:textId="4DEBAA0C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C32A2">
        <w:rPr>
          <w:color w:val="000000"/>
          <w:sz w:val="28"/>
          <w:szCs w:val="28"/>
        </w:rPr>
        <w:t>В Соревнованиях</w:t>
      </w:r>
      <w:r>
        <w:rPr>
          <w:color w:val="000000"/>
          <w:sz w:val="28"/>
          <w:szCs w:val="28"/>
        </w:rPr>
        <w:t xml:space="preserve"> могут принимать участие спортсмены</w:t>
      </w:r>
      <w:r>
        <w:rPr>
          <w:sz w:val="28"/>
          <w:szCs w:val="28"/>
        </w:rPr>
        <w:t xml:space="preserve"> Российской Федерации и стран СНГ</w:t>
      </w:r>
      <w:r>
        <w:rPr>
          <w:color w:val="000000"/>
          <w:sz w:val="28"/>
          <w:szCs w:val="28"/>
        </w:rPr>
        <w:t>, прошедшие предварительный отбор, как мужчины, так и женщины. У</w:t>
      </w:r>
      <w:r w:rsidR="002C32A2">
        <w:rPr>
          <w:color w:val="000000"/>
          <w:sz w:val="28"/>
          <w:szCs w:val="28"/>
        </w:rPr>
        <w:t>частие в Соревнованиях</w:t>
      </w:r>
      <w:r>
        <w:rPr>
          <w:color w:val="000000"/>
          <w:sz w:val="28"/>
          <w:szCs w:val="28"/>
        </w:rPr>
        <w:t xml:space="preserve"> не основано на риске.</w:t>
      </w:r>
    </w:p>
    <w:p w14:paraId="2AA7F35B" w14:textId="30E8543F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Территориальная принадлежность спортсмена для до</w:t>
      </w:r>
      <w:r w:rsidR="002C32A2">
        <w:rPr>
          <w:color w:val="000000"/>
          <w:sz w:val="28"/>
          <w:szCs w:val="28"/>
        </w:rPr>
        <w:t>пуска к Соревнованиям</w:t>
      </w:r>
      <w:r>
        <w:rPr>
          <w:color w:val="000000"/>
          <w:sz w:val="28"/>
          <w:szCs w:val="28"/>
        </w:rPr>
        <w:t xml:space="preserve"> определяется в соответствии с регистрацией по месту жительства, временной регистрацией или иному документу, подтверждающему принадлежность спортсмена к муниципальному образованию в </w:t>
      </w:r>
      <w:r>
        <w:rPr>
          <w:sz w:val="28"/>
          <w:szCs w:val="28"/>
        </w:rPr>
        <w:t xml:space="preserve">РФ </w:t>
      </w:r>
      <w:r>
        <w:rPr>
          <w:color w:val="000000"/>
          <w:sz w:val="28"/>
          <w:szCs w:val="28"/>
        </w:rPr>
        <w:t xml:space="preserve">или спортивной организации, юридический адрес которой находится в пределах </w:t>
      </w:r>
      <w:r>
        <w:rPr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. Территориальная принадлежность спортсменов, являющихся обучающимися в образовательных учреждениях и образовательных организациях, расположенных в пределах </w:t>
      </w:r>
      <w:r>
        <w:rPr>
          <w:sz w:val="28"/>
          <w:szCs w:val="28"/>
        </w:rPr>
        <w:t>РФ</w:t>
      </w:r>
      <w:r>
        <w:rPr>
          <w:color w:val="000000"/>
          <w:sz w:val="28"/>
          <w:szCs w:val="28"/>
        </w:rPr>
        <w:t>, определяется при предоставлении студенческого билета, приказа о зачислении и (или) справки об обучении.</w:t>
      </w:r>
    </w:p>
    <w:p w14:paraId="082FC001" w14:textId="1CDE45E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4.5. </w:t>
      </w:r>
      <w:r>
        <w:rPr>
          <w:color w:val="000000"/>
          <w:sz w:val="28"/>
          <w:szCs w:val="28"/>
        </w:rPr>
        <w:t>Информация о порядке и сроках подачи заявки на участие размещается на официально</w:t>
      </w:r>
      <w:r w:rsidR="002C32A2">
        <w:rPr>
          <w:color w:val="000000"/>
          <w:sz w:val="28"/>
          <w:szCs w:val="28"/>
        </w:rPr>
        <w:t>м сайте Соревнования</w:t>
      </w:r>
      <w:r>
        <w:rPr>
          <w:color w:val="000000"/>
          <w:sz w:val="28"/>
          <w:szCs w:val="28"/>
        </w:rPr>
        <w:t xml:space="preserve"> и (или) орг</w:t>
      </w:r>
      <w:r w:rsidR="002C32A2">
        <w:rPr>
          <w:color w:val="000000"/>
          <w:sz w:val="28"/>
          <w:szCs w:val="28"/>
        </w:rPr>
        <w:t>анизатора Соревнования</w:t>
      </w:r>
      <w:r>
        <w:rPr>
          <w:color w:val="000000"/>
          <w:sz w:val="28"/>
          <w:szCs w:val="28"/>
        </w:rPr>
        <w:t>. Рассматриваются только полностью и корректно заполненные заявки.</w:t>
      </w:r>
    </w:p>
    <w:p w14:paraId="2AE5A6F4" w14:textId="6B19E52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</w:t>
      </w:r>
      <w:r>
        <w:rPr>
          <w:color w:val="000000"/>
          <w:sz w:val="28"/>
          <w:szCs w:val="28"/>
        </w:rPr>
        <w:t>Предварительные заявки на у</w:t>
      </w:r>
      <w:r w:rsidR="002C32A2">
        <w:rPr>
          <w:color w:val="000000"/>
          <w:sz w:val="28"/>
          <w:szCs w:val="28"/>
        </w:rPr>
        <w:t>частие в Соревнованиях</w:t>
      </w:r>
      <w:r>
        <w:rPr>
          <w:color w:val="000000"/>
          <w:sz w:val="28"/>
          <w:szCs w:val="28"/>
        </w:rPr>
        <w:t xml:space="preserve"> подаются в электронной форме через Интернет-интерфейс турнирной пл</w:t>
      </w:r>
      <w:r w:rsidR="00C50A89">
        <w:rPr>
          <w:color w:val="000000"/>
          <w:sz w:val="28"/>
          <w:szCs w:val="28"/>
        </w:rPr>
        <w:t>атформы Соревнования</w:t>
      </w:r>
      <w:r>
        <w:rPr>
          <w:color w:val="000000"/>
          <w:sz w:val="28"/>
          <w:szCs w:val="28"/>
        </w:rPr>
        <w:t xml:space="preserve"> не позднее, чем за 2 дн</w:t>
      </w:r>
      <w:r w:rsidR="00C50A89">
        <w:rPr>
          <w:color w:val="000000"/>
          <w:sz w:val="28"/>
          <w:szCs w:val="28"/>
        </w:rPr>
        <w:t>я до начала Соревнований</w:t>
      </w:r>
      <w:r>
        <w:rPr>
          <w:color w:val="000000"/>
          <w:sz w:val="28"/>
          <w:szCs w:val="28"/>
        </w:rPr>
        <w:t>.</w:t>
      </w:r>
    </w:p>
    <w:p w14:paraId="4742A825" w14:textId="690AC45D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</w:t>
      </w:r>
      <w:r>
        <w:rPr>
          <w:color w:val="000000"/>
          <w:sz w:val="28"/>
          <w:szCs w:val="28"/>
        </w:rPr>
        <w:t>Заявка на участие в соревновании (приложение №1) подписывается спортсменом (спор</w:t>
      </w:r>
      <w:r w:rsidR="00C50A89">
        <w:rPr>
          <w:color w:val="000000"/>
          <w:sz w:val="28"/>
          <w:szCs w:val="28"/>
        </w:rPr>
        <w:t>тсменами). Заявка на участие в С</w:t>
      </w:r>
      <w:r>
        <w:rPr>
          <w:color w:val="000000"/>
          <w:sz w:val="28"/>
          <w:szCs w:val="28"/>
        </w:rPr>
        <w:t>оревновании подписывается также уполномоченным лицом спортивной организации, образовательного учреждения, образовательной организации либо органа местного самоуправления, осуществляющего руководство в области физической культуры и спорта, – в случае, если спортсмен (спорт</w:t>
      </w:r>
      <w:r w:rsidR="00C50A89">
        <w:rPr>
          <w:color w:val="000000"/>
          <w:sz w:val="28"/>
          <w:szCs w:val="28"/>
        </w:rPr>
        <w:t>смены) участвует (участвуют) в С</w:t>
      </w:r>
      <w:r>
        <w:rPr>
          <w:color w:val="000000"/>
          <w:sz w:val="28"/>
          <w:szCs w:val="28"/>
        </w:rPr>
        <w:t>оревновании от имени соответствующей организации. Заявки, предоставляются в комиссию по допуску в одном печатном экземпляре и в электронной форме при официальной регистрации участников по месту про</w:t>
      </w:r>
      <w:r w:rsidR="00C50A89">
        <w:rPr>
          <w:color w:val="000000"/>
          <w:sz w:val="28"/>
          <w:szCs w:val="28"/>
        </w:rPr>
        <w:t>ведения Соревнования</w:t>
      </w:r>
      <w:r>
        <w:rPr>
          <w:color w:val="000000"/>
          <w:sz w:val="28"/>
          <w:szCs w:val="28"/>
        </w:rPr>
        <w:t xml:space="preserve"> в день приезда.</w:t>
      </w:r>
    </w:p>
    <w:p w14:paraId="6339748C" w14:textId="2B4CFDBD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4.8. </w:t>
      </w:r>
      <w:r>
        <w:rPr>
          <w:color w:val="000000"/>
          <w:sz w:val="28"/>
          <w:szCs w:val="28"/>
        </w:rPr>
        <w:t>В случае несоверш</w:t>
      </w:r>
      <w:r w:rsidR="00C50A89">
        <w:rPr>
          <w:color w:val="000000"/>
          <w:sz w:val="28"/>
          <w:szCs w:val="28"/>
        </w:rPr>
        <w:t>еннолетия участника Соревнования</w:t>
      </w:r>
      <w:r>
        <w:rPr>
          <w:color w:val="000000"/>
          <w:sz w:val="28"/>
          <w:szCs w:val="28"/>
        </w:rPr>
        <w:t xml:space="preserve"> к его заявке дополнительно прилагается согласие родителя (родителей) или лиц, его (их) заменяющих, на у</w:t>
      </w:r>
      <w:r w:rsidR="00C50A89">
        <w:rPr>
          <w:color w:val="000000"/>
          <w:sz w:val="28"/>
          <w:szCs w:val="28"/>
        </w:rPr>
        <w:t>частие в Соревнованиях</w:t>
      </w:r>
      <w:r>
        <w:rPr>
          <w:color w:val="000000"/>
          <w:sz w:val="28"/>
          <w:szCs w:val="28"/>
        </w:rPr>
        <w:t xml:space="preserve"> по компьютерному спорту (приложение №2).</w:t>
      </w:r>
    </w:p>
    <w:p w14:paraId="2E390849" w14:textId="03B3A34B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4.9. </w:t>
      </w:r>
      <w:r>
        <w:rPr>
          <w:color w:val="000000"/>
          <w:sz w:val="28"/>
          <w:szCs w:val="28"/>
        </w:rPr>
        <w:t xml:space="preserve">Во избежание </w:t>
      </w:r>
      <w:r>
        <w:rPr>
          <w:sz w:val="28"/>
          <w:szCs w:val="28"/>
        </w:rPr>
        <w:t>использования нескольких аккаунтов игроками,</w:t>
      </w:r>
      <w:r>
        <w:rPr>
          <w:color w:val="000000"/>
          <w:sz w:val="28"/>
          <w:szCs w:val="28"/>
        </w:rPr>
        <w:t xml:space="preserve"> каждый участник дает письменное согласие на обработку персональных данных (приложение №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). Участник обязан использовать один и тот же </w:t>
      </w:r>
      <w:r w:rsidR="00C50A89">
        <w:rPr>
          <w:color w:val="000000"/>
          <w:sz w:val="28"/>
          <w:szCs w:val="28"/>
        </w:rPr>
        <w:t>лицензионный игровой аккаунт,</w:t>
      </w:r>
      <w:r>
        <w:rPr>
          <w:color w:val="000000"/>
          <w:sz w:val="28"/>
          <w:szCs w:val="28"/>
        </w:rPr>
        <w:t xml:space="preserve"> и один и тот же игровой </w:t>
      </w:r>
      <w:proofErr w:type="spellStart"/>
      <w:r>
        <w:rPr>
          <w:color w:val="000000"/>
          <w:sz w:val="28"/>
          <w:szCs w:val="28"/>
        </w:rPr>
        <w:t>никнейм</w:t>
      </w:r>
      <w:proofErr w:type="spellEnd"/>
      <w:r>
        <w:rPr>
          <w:color w:val="000000"/>
          <w:sz w:val="28"/>
          <w:szCs w:val="28"/>
        </w:rPr>
        <w:t>. Участник может участ</w:t>
      </w:r>
      <w:r w:rsidR="00C50A89">
        <w:rPr>
          <w:color w:val="000000"/>
          <w:sz w:val="28"/>
          <w:szCs w:val="28"/>
        </w:rPr>
        <w:t xml:space="preserve">вовать в </w:t>
      </w:r>
      <w:proofErr w:type="spellStart"/>
      <w:r w:rsidR="00C50A89">
        <w:rPr>
          <w:color w:val="000000"/>
          <w:sz w:val="28"/>
          <w:szCs w:val="28"/>
        </w:rPr>
        <w:t>Соревнованияъ</w:t>
      </w:r>
      <w:proofErr w:type="spellEnd"/>
      <w:r>
        <w:rPr>
          <w:color w:val="000000"/>
          <w:sz w:val="28"/>
          <w:szCs w:val="28"/>
        </w:rPr>
        <w:t xml:space="preserve"> только в одной команде. </w:t>
      </w:r>
      <w:r>
        <w:rPr>
          <w:sz w:val="28"/>
          <w:szCs w:val="28"/>
        </w:rPr>
        <w:t xml:space="preserve">Использование нескольких аккаунтов </w:t>
      </w:r>
      <w:r>
        <w:rPr>
          <w:color w:val="000000"/>
          <w:sz w:val="28"/>
          <w:szCs w:val="28"/>
        </w:rPr>
        <w:t>запрещено.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Запрещены любые действия, направленные на передачу игрового аккаунта какому-либо третьему лицу. Обо всех изменениях участник обязан сразу же проинформировать организатора.</w:t>
      </w:r>
    </w:p>
    <w:p w14:paraId="5CFFA1CC" w14:textId="6FEB719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4.10. </w:t>
      </w:r>
      <w:r>
        <w:rPr>
          <w:color w:val="000000"/>
          <w:sz w:val="28"/>
          <w:szCs w:val="28"/>
        </w:rPr>
        <w:t xml:space="preserve">Имена, фамилии, </w:t>
      </w:r>
      <w:proofErr w:type="spellStart"/>
      <w:r>
        <w:rPr>
          <w:color w:val="000000"/>
          <w:sz w:val="28"/>
          <w:szCs w:val="28"/>
        </w:rPr>
        <w:t>никнеймы</w:t>
      </w:r>
      <w:proofErr w:type="spellEnd"/>
      <w:r>
        <w:rPr>
          <w:color w:val="000000"/>
          <w:sz w:val="28"/>
          <w:szCs w:val="28"/>
        </w:rPr>
        <w:t xml:space="preserve">, фото- и видеоматериалы с изображением </w:t>
      </w:r>
      <w:r>
        <w:rPr>
          <w:color w:val="000000"/>
          <w:sz w:val="28"/>
          <w:szCs w:val="28"/>
        </w:rPr>
        <w:lastRenderedPageBreak/>
        <w:t>участников, их представителей, св</w:t>
      </w:r>
      <w:r w:rsidR="00C50A89">
        <w:rPr>
          <w:color w:val="000000"/>
          <w:sz w:val="28"/>
          <w:szCs w:val="28"/>
        </w:rPr>
        <w:t>язанные с участием в Соревнованиях</w:t>
      </w:r>
      <w:r>
        <w:rPr>
          <w:color w:val="000000"/>
          <w:sz w:val="28"/>
          <w:szCs w:val="28"/>
        </w:rPr>
        <w:t>, а также интервью и иные мате</w:t>
      </w:r>
      <w:r w:rsidR="00C50A89">
        <w:rPr>
          <w:color w:val="000000"/>
          <w:sz w:val="28"/>
          <w:szCs w:val="28"/>
        </w:rPr>
        <w:t>риалы, могут быть использованы О</w:t>
      </w:r>
      <w:r>
        <w:rPr>
          <w:color w:val="000000"/>
          <w:sz w:val="28"/>
          <w:szCs w:val="28"/>
        </w:rPr>
        <w:t>рганизаторами для выполнения обязательств по про</w:t>
      </w:r>
      <w:r w:rsidR="00C50A89">
        <w:rPr>
          <w:color w:val="000000"/>
          <w:sz w:val="28"/>
          <w:szCs w:val="28"/>
        </w:rPr>
        <w:t>ведению Соревнования</w:t>
      </w:r>
      <w:r>
        <w:rPr>
          <w:color w:val="000000"/>
          <w:sz w:val="28"/>
          <w:szCs w:val="28"/>
        </w:rPr>
        <w:t xml:space="preserve"> или в иных целях, не противоречащих действующему законодательству Российской Федерации и Республики Татарстан.</w:t>
      </w:r>
    </w:p>
    <w:p w14:paraId="55EF01AC" w14:textId="2EB6772E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4.11. </w:t>
      </w:r>
      <w:r>
        <w:rPr>
          <w:color w:val="000000"/>
          <w:sz w:val="28"/>
          <w:szCs w:val="28"/>
        </w:rPr>
        <w:t>Лица, нарушившие порядок и сроки подачи заявок на у</w:t>
      </w:r>
      <w:r w:rsidR="00C50A89">
        <w:rPr>
          <w:color w:val="000000"/>
          <w:sz w:val="28"/>
          <w:szCs w:val="28"/>
        </w:rPr>
        <w:t>частие в Соревнованиях</w:t>
      </w:r>
      <w:r>
        <w:rPr>
          <w:color w:val="000000"/>
          <w:sz w:val="28"/>
          <w:szCs w:val="28"/>
        </w:rPr>
        <w:t>, либо предоставившие заявку, содержащую заведомо недостоверные данные, либо не предоставившие заявку и прилагаемые к ней документы в комиссию по допуску в полном объеме, к у</w:t>
      </w:r>
      <w:r w:rsidR="00C50A89">
        <w:rPr>
          <w:color w:val="000000"/>
          <w:sz w:val="28"/>
          <w:szCs w:val="28"/>
        </w:rPr>
        <w:t>частию в Соревнованиях</w:t>
      </w:r>
      <w:r>
        <w:rPr>
          <w:color w:val="000000"/>
          <w:sz w:val="28"/>
          <w:szCs w:val="28"/>
        </w:rPr>
        <w:t xml:space="preserve"> не допускаются.</w:t>
      </w:r>
    </w:p>
    <w:p w14:paraId="4D201945" w14:textId="460EDACF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4.12. </w:t>
      </w:r>
      <w:r>
        <w:rPr>
          <w:color w:val="000000"/>
          <w:sz w:val="28"/>
          <w:szCs w:val="28"/>
        </w:rPr>
        <w:t>Участники и их официальные</w:t>
      </w:r>
      <w:r w:rsidR="00C50A89">
        <w:rPr>
          <w:color w:val="000000"/>
          <w:sz w:val="28"/>
          <w:szCs w:val="28"/>
        </w:rPr>
        <w:t xml:space="preserve"> представители, предоставившие О</w:t>
      </w:r>
      <w:r>
        <w:rPr>
          <w:color w:val="000000"/>
          <w:sz w:val="28"/>
          <w:szCs w:val="28"/>
        </w:rPr>
        <w:t xml:space="preserve">рганизаторам </w:t>
      </w:r>
      <w:r w:rsidR="00C50A89">
        <w:rPr>
          <w:color w:val="000000"/>
          <w:sz w:val="28"/>
          <w:szCs w:val="28"/>
        </w:rPr>
        <w:t>и официальным лицам Соревнования</w:t>
      </w:r>
      <w:r>
        <w:rPr>
          <w:color w:val="000000"/>
          <w:sz w:val="28"/>
          <w:szCs w:val="28"/>
        </w:rPr>
        <w:t xml:space="preserve"> любую информацию, несут ответственность за достоверность такой информации. Предоставление недостоверной информации влечет применение спортивных санкций.</w:t>
      </w:r>
    </w:p>
    <w:p w14:paraId="63765A95" w14:textId="408B74D2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870C00" w:rsidRPr="00870C00">
        <w:rPr>
          <w:color w:val="000000"/>
          <w:sz w:val="28"/>
          <w:szCs w:val="28"/>
        </w:rPr>
        <w:t>Официальный язык</w:t>
      </w:r>
      <w:r w:rsidR="00C50A89">
        <w:rPr>
          <w:color w:val="000000"/>
          <w:sz w:val="28"/>
          <w:szCs w:val="28"/>
        </w:rPr>
        <w:t xml:space="preserve"> Соревнований</w:t>
      </w:r>
      <w:r w:rsidRPr="00870C00">
        <w:rPr>
          <w:color w:val="000000"/>
          <w:sz w:val="28"/>
          <w:szCs w:val="28"/>
        </w:rPr>
        <w:t xml:space="preserve"> –</w:t>
      </w:r>
      <w:r w:rsidR="00870C00" w:rsidRPr="00870C00">
        <w:rPr>
          <w:color w:val="000000"/>
          <w:sz w:val="28"/>
          <w:szCs w:val="28"/>
        </w:rPr>
        <w:t xml:space="preserve"> </w:t>
      </w:r>
      <w:r w:rsidRPr="00870C00">
        <w:rPr>
          <w:color w:val="000000"/>
          <w:sz w:val="28"/>
          <w:szCs w:val="28"/>
        </w:rPr>
        <w:t>русский.</w:t>
      </w:r>
      <w:r w:rsidR="00C50A89">
        <w:rPr>
          <w:color w:val="000000"/>
          <w:sz w:val="28"/>
          <w:szCs w:val="28"/>
        </w:rPr>
        <w:t xml:space="preserve"> Лица, участвующие в Соревнованиях</w:t>
      </w:r>
      <w:r w:rsidRPr="00870C00">
        <w:rPr>
          <w:color w:val="000000"/>
          <w:sz w:val="28"/>
          <w:szCs w:val="28"/>
        </w:rPr>
        <w:t>, не владеющие русским и (или) татарским языком, при необходимости вправе за свой счет воспользоваться услугами переводчика.</w:t>
      </w:r>
    </w:p>
    <w:p w14:paraId="4E7E0342" w14:textId="6C7EF03C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4.14. </w:t>
      </w:r>
      <w:r>
        <w:rPr>
          <w:color w:val="000000"/>
          <w:sz w:val="28"/>
          <w:szCs w:val="28"/>
        </w:rPr>
        <w:t>Уч</w:t>
      </w:r>
      <w:r w:rsidR="00C50A89">
        <w:rPr>
          <w:color w:val="000000"/>
          <w:sz w:val="28"/>
          <w:szCs w:val="28"/>
        </w:rPr>
        <w:t>астники Соревнования</w:t>
      </w:r>
      <w:r>
        <w:rPr>
          <w:color w:val="000000"/>
          <w:sz w:val="28"/>
          <w:szCs w:val="28"/>
        </w:rPr>
        <w:t xml:space="preserve"> должны знать и исполнять предписания:</w:t>
      </w:r>
    </w:p>
    <w:p w14:paraId="534FE1DA" w14:textId="77777777" w:rsidR="002133C1" w:rsidRDefault="00726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4 декабря 2007 года №329-ФЗ «О физической культуре и спорте в Российской Федерации»;</w:t>
      </w:r>
    </w:p>
    <w:p w14:paraId="3A985118" w14:textId="77777777" w:rsidR="002133C1" w:rsidRDefault="00726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Республики Татарстан от 8 октября 2008 года № 99-ЗРТ «О физической культуре и спорте»;</w:t>
      </w:r>
    </w:p>
    <w:p w14:paraId="006BEAF3" w14:textId="2412AD71" w:rsidR="002133C1" w:rsidRDefault="00726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Общероссийских антидопинговых правил, утвержденных приказом Министерства </w:t>
      </w:r>
      <w:r w:rsidR="005F2DCF">
        <w:rPr>
          <w:color w:val="000000"/>
          <w:sz w:val="28"/>
          <w:szCs w:val="28"/>
        </w:rPr>
        <w:t>спорта Российской Федерации от 24 июня 2021 г. № 464</w:t>
      </w:r>
      <w:r>
        <w:rPr>
          <w:color w:val="000000"/>
          <w:sz w:val="28"/>
          <w:szCs w:val="28"/>
        </w:rPr>
        <w:t>;</w:t>
      </w:r>
    </w:p>
    <w:p w14:paraId="47212EF7" w14:textId="77777777" w:rsidR="002133C1" w:rsidRDefault="007266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3"/>
        </w:tabs>
        <w:ind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 вида спорта «компьютерный спорт», утвержденных приказом Министерства спорта Российской Федерации от 22 января 2020 г. № 22;</w:t>
      </w:r>
    </w:p>
    <w:p w14:paraId="0B1CFBAE" w14:textId="66169000" w:rsidR="002133C1" w:rsidRPr="003C7AA5" w:rsidRDefault="00C50A89" w:rsidP="003C7A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4"/>
        </w:tabs>
        <w:spacing w:before="79"/>
        <w:ind w:left="112" w:right="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правила Соревнования</w:t>
      </w:r>
      <w:r w:rsidR="00726675" w:rsidRPr="003C7AA5">
        <w:rPr>
          <w:color w:val="000000"/>
          <w:sz w:val="28"/>
          <w:szCs w:val="28"/>
        </w:rPr>
        <w:t>, а также иных документов, утвержденных в установленном порядке</w:t>
      </w:r>
      <w:r w:rsidR="00726675" w:rsidRPr="003C7AA5">
        <w:rPr>
          <w:sz w:val="28"/>
          <w:szCs w:val="28"/>
        </w:rPr>
        <w:t xml:space="preserve"> «Технопарк в сфере высоких технологий «ИТ-</w:t>
      </w:r>
      <w:r w:rsidRPr="003C7AA5">
        <w:rPr>
          <w:sz w:val="28"/>
          <w:szCs w:val="28"/>
        </w:rPr>
        <w:t>парк» ГСК.4.15</w:t>
      </w:r>
      <w:r w:rsidR="00726675" w:rsidRPr="003C7AA5">
        <w:rPr>
          <w:sz w:val="28"/>
          <w:szCs w:val="28"/>
        </w:rPr>
        <w:t xml:space="preserve">. </w:t>
      </w:r>
      <w:r w:rsidR="00726675" w:rsidRPr="003C7AA5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Соревнования </w:t>
      </w:r>
      <w:r w:rsidR="00726675" w:rsidRPr="003C7AA5">
        <w:rPr>
          <w:color w:val="000000"/>
          <w:sz w:val="28"/>
          <w:szCs w:val="28"/>
        </w:rPr>
        <w:t>обязаны соблюдать принципы спортивного поведения и честной игры.</w:t>
      </w:r>
    </w:p>
    <w:p w14:paraId="71F007BE" w14:textId="5FBD75F6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4.16. </w:t>
      </w:r>
      <w:r>
        <w:rPr>
          <w:color w:val="000000"/>
          <w:sz w:val="28"/>
          <w:szCs w:val="28"/>
        </w:rPr>
        <w:t xml:space="preserve">Участники </w:t>
      </w:r>
      <w:r w:rsidR="00C50A89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обязаны придерживаться общепринятых норм поведения, проявлять уважительное отношение к официальны</w:t>
      </w:r>
      <w:r w:rsidR="00C50A89">
        <w:rPr>
          <w:color w:val="000000"/>
          <w:sz w:val="28"/>
          <w:szCs w:val="28"/>
        </w:rPr>
        <w:t>м лицам Соревнования</w:t>
      </w:r>
      <w:r>
        <w:rPr>
          <w:color w:val="000000"/>
          <w:sz w:val="28"/>
          <w:szCs w:val="28"/>
        </w:rPr>
        <w:t xml:space="preserve">, зрителям, представителям средств массовой информации, журналистам, </w:t>
      </w:r>
      <w:proofErr w:type="spellStart"/>
      <w:r>
        <w:rPr>
          <w:color w:val="000000"/>
          <w:sz w:val="28"/>
          <w:szCs w:val="28"/>
        </w:rPr>
        <w:t>блогерам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="00A410D9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логерам</w:t>
      </w:r>
      <w:proofErr w:type="spellEnd"/>
      <w:r>
        <w:rPr>
          <w:color w:val="000000"/>
          <w:sz w:val="28"/>
          <w:szCs w:val="28"/>
        </w:rPr>
        <w:t>, стримерам, также к другим уча</w:t>
      </w:r>
      <w:r w:rsidR="00C50A89">
        <w:rPr>
          <w:color w:val="000000"/>
          <w:sz w:val="28"/>
          <w:szCs w:val="28"/>
        </w:rPr>
        <w:t>стникам Соревнования</w:t>
      </w:r>
      <w:r>
        <w:rPr>
          <w:color w:val="000000"/>
          <w:sz w:val="28"/>
          <w:szCs w:val="28"/>
        </w:rPr>
        <w:t>.</w:t>
      </w:r>
    </w:p>
    <w:p w14:paraId="2065F372" w14:textId="32BABC2C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4.17. </w:t>
      </w:r>
      <w:r>
        <w:rPr>
          <w:color w:val="000000"/>
          <w:sz w:val="28"/>
          <w:szCs w:val="28"/>
        </w:rPr>
        <w:t>Уч</w:t>
      </w:r>
      <w:r w:rsidR="00C50A89">
        <w:rPr>
          <w:color w:val="000000"/>
          <w:sz w:val="28"/>
          <w:szCs w:val="28"/>
        </w:rPr>
        <w:t>астники Соревнования</w:t>
      </w:r>
      <w:r>
        <w:rPr>
          <w:color w:val="000000"/>
          <w:sz w:val="28"/>
          <w:szCs w:val="28"/>
        </w:rPr>
        <w:t xml:space="preserve"> обязаны соблюдать режим конфиденциальности при общении с организаторами и официальными</w:t>
      </w:r>
      <w:r w:rsidR="00C50A89">
        <w:rPr>
          <w:color w:val="000000"/>
          <w:sz w:val="28"/>
          <w:szCs w:val="28"/>
        </w:rPr>
        <w:t xml:space="preserve"> лицами Соревнования</w:t>
      </w:r>
      <w:r>
        <w:rPr>
          <w:color w:val="000000"/>
          <w:sz w:val="28"/>
          <w:szCs w:val="28"/>
        </w:rPr>
        <w:t xml:space="preserve">. В частности, вся информация, переданная указанным лицам или полученная от них в рамках подачи и рассмотрения заявлений, жалоб, протестов или обращений, является конфиденциальной и не может быть опубликована без письменного разрешения </w:t>
      </w:r>
      <w:r>
        <w:rPr>
          <w:sz w:val="28"/>
          <w:szCs w:val="28"/>
        </w:rPr>
        <w:t>ИТ-парк</w:t>
      </w:r>
      <w:r>
        <w:rPr>
          <w:color w:val="000000"/>
          <w:sz w:val="28"/>
          <w:szCs w:val="28"/>
        </w:rPr>
        <w:t>.</w:t>
      </w:r>
    </w:p>
    <w:p w14:paraId="023913CA" w14:textId="6BE83761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4.18. </w:t>
      </w:r>
      <w:r>
        <w:rPr>
          <w:color w:val="000000"/>
          <w:sz w:val="28"/>
          <w:szCs w:val="28"/>
        </w:rPr>
        <w:t>В случае нарушения обязательств по соблюдению конфиденциальности при общении с организаторами и официальными</w:t>
      </w:r>
      <w:r w:rsidR="00C50A89">
        <w:rPr>
          <w:color w:val="000000"/>
          <w:sz w:val="28"/>
          <w:szCs w:val="28"/>
        </w:rPr>
        <w:t xml:space="preserve"> лицами Соревнования</w:t>
      </w:r>
      <w:r>
        <w:rPr>
          <w:color w:val="000000"/>
          <w:sz w:val="28"/>
          <w:szCs w:val="28"/>
        </w:rPr>
        <w:t xml:space="preserve">, в том числе опубликования текстов, написанных в рамках подачи заявлений, жалоб, </w:t>
      </w:r>
      <w:r>
        <w:rPr>
          <w:color w:val="000000"/>
          <w:sz w:val="28"/>
          <w:szCs w:val="28"/>
        </w:rPr>
        <w:lastRenderedPageBreak/>
        <w:t xml:space="preserve">протестов или обращениях в техническую поддержку без разрешения </w:t>
      </w:r>
      <w:r w:rsidR="00C50A8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рганизаторов влечет применение к нарушителю спортивных санкций вплоть до дисквалификации.</w:t>
      </w:r>
    </w:p>
    <w:p w14:paraId="62B8E8C6" w14:textId="67451D9D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4.19. </w:t>
      </w:r>
      <w:r>
        <w:rPr>
          <w:color w:val="000000"/>
          <w:sz w:val="28"/>
          <w:szCs w:val="28"/>
        </w:rPr>
        <w:t>В дни проведения</w:t>
      </w:r>
      <w:r w:rsidR="00C50A89">
        <w:rPr>
          <w:color w:val="000000"/>
          <w:sz w:val="28"/>
          <w:szCs w:val="28"/>
        </w:rPr>
        <w:t xml:space="preserve"> матчей Соревнования</w:t>
      </w:r>
      <w:r>
        <w:rPr>
          <w:color w:val="000000"/>
          <w:sz w:val="28"/>
          <w:szCs w:val="28"/>
        </w:rPr>
        <w:t xml:space="preserve"> участник, подавший заявку, обязан до начала матчей подтвердить свое участие и по запросу организаторов предоставить на ознакомление официальным лицам оригинал документа, который в соответствии с законодательством Российской Федерации, является документом, удостоверяющим личность участника.</w:t>
      </w:r>
    </w:p>
    <w:p w14:paraId="6AC6DD34" w14:textId="7DCD6622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1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4.20. </w:t>
      </w:r>
      <w:r>
        <w:rPr>
          <w:color w:val="000000"/>
          <w:sz w:val="28"/>
          <w:szCs w:val="28"/>
        </w:rPr>
        <w:t>Запрещается оказывать противоправное влияние на результаты</w:t>
      </w:r>
      <w:r w:rsidR="00C50A89">
        <w:rPr>
          <w:color w:val="000000"/>
          <w:sz w:val="28"/>
          <w:szCs w:val="28"/>
        </w:rPr>
        <w:t xml:space="preserve"> Соревнования</w:t>
      </w:r>
      <w:r>
        <w:rPr>
          <w:color w:val="000000"/>
          <w:sz w:val="28"/>
          <w:szCs w:val="28"/>
        </w:rPr>
        <w:t>.</w:t>
      </w:r>
    </w:p>
    <w:p w14:paraId="6A210C99" w14:textId="5E142506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4.21. </w:t>
      </w:r>
      <w:r>
        <w:rPr>
          <w:color w:val="000000"/>
          <w:sz w:val="28"/>
          <w:szCs w:val="28"/>
        </w:rPr>
        <w:t>Уча</w:t>
      </w:r>
      <w:r w:rsidR="00C50A89">
        <w:rPr>
          <w:color w:val="000000"/>
          <w:sz w:val="28"/>
          <w:szCs w:val="28"/>
        </w:rPr>
        <w:t>стникам Соревнования</w:t>
      </w:r>
      <w:r>
        <w:rPr>
          <w:color w:val="000000"/>
          <w:sz w:val="28"/>
          <w:szCs w:val="28"/>
        </w:rPr>
        <w:t xml:space="preserve"> и иным официальным лицам, задействованным в про</w:t>
      </w:r>
      <w:r w:rsidR="00C50A89">
        <w:rPr>
          <w:color w:val="000000"/>
          <w:sz w:val="28"/>
          <w:szCs w:val="28"/>
        </w:rPr>
        <w:t>ведении Соревнования</w:t>
      </w:r>
      <w:r>
        <w:rPr>
          <w:color w:val="000000"/>
          <w:sz w:val="28"/>
          <w:szCs w:val="28"/>
        </w:rPr>
        <w:t xml:space="preserve">, запрещается участвовать в азартных играх в букмекерских конторах путем заключения пари на официальные </w:t>
      </w:r>
      <w:r w:rsidR="00C50A89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>,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14:paraId="10ED3B67" w14:textId="6457B04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4.22. </w:t>
      </w:r>
      <w:r>
        <w:rPr>
          <w:color w:val="000000"/>
          <w:sz w:val="28"/>
          <w:szCs w:val="28"/>
        </w:rPr>
        <w:t>Уча</w:t>
      </w:r>
      <w:r w:rsidR="00C50A89">
        <w:rPr>
          <w:color w:val="000000"/>
          <w:sz w:val="28"/>
          <w:szCs w:val="28"/>
        </w:rPr>
        <w:t>стникам Соревнования</w:t>
      </w:r>
      <w:r>
        <w:rPr>
          <w:color w:val="000000"/>
          <w:sz w:val="28"/>
          <w:szCs w:val="28"/>
        </w:rPr>
        <w:t xml:space="preserve"> запрещается использовать любое программное обеспечение, влияющее на </w:t>
      </w:r>
      <w:proofErr w:type="spellStart"/>
      <w:r>
        <w:rPr>
          <w:color w:val="000000"/>
          <w:sz w:val="28"/>
          <w:szCs w:val="28"/>
        </w:rPr>
        <w:t>внутриигровую</w:t>
      </w:r>
      <w:proofErr w:type="spellEnd"/>
      <w:r>
        <w:rPr>
          <w:color w:val="000000"/>
          <w:sz w:val="28"/>
          <w:szCs w:val="28"/>
        </w:rPr>
        <w:t xml:space="preserve"> механику спортивных дисциплин и видов п</w:t>
      </w:r>
      <w:r w:rsidR="00C50A89">
        <w:rPr>
          <w:color w:val="000000"/>
          <w:sz w:val="28"/>
          <w:szCs w:val="28"/>
        </w:rPr>
        <w:t>рограмм Соревнования</w:t>
      </w:r>
      <w:r>
        <w:rPr>
          <w:color w:val="000000"/>
          <w:sz w:val="28"/>
          <w:szCs w:val="28"/>
        </w:rPr>
        <w:t xml:space="preserve">, в том числе предназначенное для изменения </w:t>
      </w:r>
      <w:proofErr w:type="spellStart"/>
      <w:r>
        <w:rPr>
          <w:color w:val="000000"/>
          <w:sz w:val="28"/>
          <w:szCs w:val="28"/>
        </w:rPr>
        <w:t>внутриигровых</w:t>
      </w:r>
      <w:proofErr w:type="spellEnd"/>
      <w:r>
        <w:rPr>
          <w:color w:val="000000"/>
          <w:sz w:val="28"/>
          <w:szCs w:val="28"/>
        </w:rPr>
        <w:t xml:space="preserve"> параметров в целях предоставления преимущества себе и/или создания препятствий для нормального хода матча своему оппоненту.</w:t>
      </w:r>
    </w:p>
    <w:p w14:paraId="780C8E85" w14:textId="164E902C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4.23. </w:t>
      </w:r>
      <w:r>
        <w:rPr>
          <w:color w:val="000000"/>
          <w:sz w:val="28"/>
          <w:szCs w:val="28"/>
        </w:rPr>
        <w:t>Уч</w:t>
      </w:r>
      <w:r w:rsidR="00C50A89">
        <w:rPr>
          <w:color w:val="000000"/>
          <w:sz w:val="28"/>
          <w:szCs w:val="28"/>
        </w:rPr>
        <w:t>астники Соревнования</w:t>
      </w:r>
      <w:r>
        <w:rPr>
          <w:color w:val="000000"/>
          <w:sz w:val="28"/>
          <w:szCs w:val="28"/>
        </w:rPr>
        <w:t xml:space="preserve"> вправе:</w:t>
      </w:r>
    </w:p>
    <w:p w14:paraId="4FE38DAB" w14:textId="6EEDDA01" w:rsidR="002133C1" w:rsidRPr="003C7AA5" w:rsidRDefault="00726675" w:rsidP="00AD03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79"/>
        <w:ind w:left="113" w:right="111"/>
        <w:jc w:val="both"/>
        <w:rPr>
          <w:color w:val="000000"/>
          <w:sz w:val="28"/>
          <w:szCs w:val="28"/>
        </w:rPr>
      </w:pPr>
      <w:r w:rsidRPr="00AD0344">
        <w:rPr>
          <w:color w:val="000000"/>
          <w:sz w:val="28"/>
          <w:szCs w:val="28"/>
        </w:rPr>
        <w:t>участ</w:t>
      </w:r>
      <w:r w:rsidR="00C50A89">
        <w:rPr>
          <w:color w:val="000000"/>
          <w:sz w:val="28"/>
          <w:szCs w:val="28"/>
        </w:rPr>
        <w:t>вовать в Соревнованиях</w:t>
      </w:r>
      <w:r w:rsidRPr="00AD0344">
        <w:rPr>
          <w:color w:val="000000"/>
          <w:sz w:val="28"/>
          <w:szCs w:val="28"/>
        </w:rPr>
        <w:t xml:space="preserve"> по любым спортивным дисциплинам и видам программ, по которым пр</w:t>
      </w:r>
      <w:r w:rsidR="00C50A89">
        <w:rPr>
          <w:color w:val="000000"/>
          <w:sz w:val="28"/>
          <w:szCs w:val="28"/>
        </w:rPr>
        <w:t>оводится Соревнование</w:t>
      </w:r>
      <w:r w:rsidRPr="00AD0344">
        <w:rPr>
          <w:color w:val="000000"/>
          <w:sz w:val="28"/>
          <w:szCs w:val="28"/>
        </w:rPr>
        <w:t xml:space="preserve">, в порядке, установленном Положением </w:t>
      </w:r>
      <w:r w:rsidR="00AD0344" w:rsidRPr="00AD0344">
        <w:rPr>
          <w:color w:val="000000"/>
          <w:sz w:val="28"/>
          <w:szCs w:val="28"/>
        </w:rPr>
        <w:t>о межрегиональных и всероссийских официальных спортивных соревнованиях по компьютерному спорту на 2022 год номер кода вида спорта 1240002411Л</w:t>
      </w:r>
      <w:r w:rsidR="00AD0344">
        <w:rPr>
          <w:color w:val="000000"/>
          <w:sz w:val="28"/>
          <w:szCs w:val="28"/>
        </w:rPr>
        <w:t xml:space="preserve"> </w:t>
      </w:r>
      <w:r w:rsidRPr="003C7AA5">
        <w:rPr>
          <w:color w:val="000000"/>
          <w:sz w:val="28"/>
          <w:szCs w:val="28"/>
        </w:rPr>
        <w:t>и настоящим Регламентом</w:t>
      </w:r>
      <w:r w:rsidR="00AD0344">
        <w:rPr>
          <w:color w:val="000000"/>
          <w:sz w:val="28"/>
          <w:szCs w:val="28"/>
        </w:rPr>
        <w:t>;</w:t>
      </w:r>
      <w:r w:rsidRPr="003C7AA5">
        <w:rPr>
          <w:color w:val="000000"/>
          <w:sz w:val="28"/>
          <w:szCs w:val="28"/>
        </w:rPr>
        <w:t xml:space="preserve"> </w:t>
      </w:r>
    </w:p>
    <w:p w14:paraId="67BEC3D1" w14:textId="5339A884" w:rsidR="002133C1" w:rsidRDefault="00726675" w:rsidP="00E660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79"/>
        <w:ind w:left="113"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спортивные разряды по</w:t>
      </w:r>
      <w:r w:rsidR="00C50A89">
        <w:rPr>
          <w:color w:val="000000"/>
          <w:sz w:val="28"/>
          <w:szCs w:val="28"/>
        </w:rPr>
        <w:t xml:space="preserve"> итогам Соревнования</w:t>
      </w:r>
      <w:r>
        <w:rPr>
          <w:color w:val="000000"/>
          <w:sz w:val="28"/>
          <w:szCs w:val="28"/>
        </w:rPr>
        <w:t xml:space="preserve"> при условии выполнении норм и требований Единой всероссийской спортивной классификации;</w:t>
      </w:r>
    </w:p>
    <w:p w14:paraId="1C6B1BF1" w14:textId="77777777" w:rsidR="002133C1" w:rsidRDefault="00726675" w:rsidP="00E660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79"/>
        <w:ind w:left="113" w:right="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иные права в соответствии с законодательством Российской Федерации и Республики Татарстан.</w:t>
      </w:r>
    </w:p>
    <w:p w14:paraId="541BBF6C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478B6807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6"/>
          <w:szCs w:val="26"/>
        </w:rPr>
      </w:pPr>
    </w:p>
    <w:p w14:paraId="4A22AD8F" w14:textId="77777777" w:rsidR="002133C1" w:rsidRDefault="00726675">
      <w:pPr>
        <w:pStyle w:val="1"/>
        <w:numPr>
          <w:ilvl w:val="0"/>
          <w:numId w:val="2"/>
        </w:numPr>
        <w:ind w:right="2091"/>
      </w:pPr>
      <w:r>
        <w:t>СОСТАВЫ И ЗАМЕНЫ</w:t>
      </w:r>
    </w:p>
    <w:p w14:paraId="2F6918B3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6DE54505" w14:textId="0B0C3BC2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Команда в спортивной дисциплине «боевая арена», номер-код спортивной дисциплины 1240012811Л, в виде программы «</w:t>
      </w:r>
      <w:proofErr w:type="spellStart"/>
      <w:r>
        <w:rPr>
          <w:color w:val="000000"/>
          <w:sz w:val="28"/>
          <w:szCs w:val="28"/>
        </w:rPr>
        <w:t>Dota</w:t>
      </w:r>
      <w:proofErr w:type="spellEnd"/>
      <w:r>
        <w:rPr>
          <w:color w:val="000000"/>
          <w:sz w:val="28"/>
          <w:szCs w:val="28"/>
        </w:rPr>
        <w:t xml:space="preserve"> 2» состоит из 5 спортсменов. В ходе про</w:t>
      </w:r>
      <w:r w:rsidR="00C50A89">
        <w:rPr>
          <w:color w:val="000000"/>
          <w:sz w:val="28"/>
          <w:szCs w:val="28"/>
        </w:rPr>
        <w:t>ведения Соревнования</w:t>
      </w:r>
      <w:r>
        <w:rPr>
          <w:color w:val="000000"/>
          <w:sz w:val="28"/>
          <w:szCs w:val="28"/>
        </w:rPr>
        <w:t xml:space="preserve"> допускается осуществить замену максимум 2 спортсменов в каждой команде</w:t>
      </w:r>
      <w:r>
        <w:rPr>
          <w:sz w:val="28"/>
          <w:szCs w:val="28"/>
        </w:rPr>
        <w:t>, при условии, что они были поданы в заявке как запасные игроки.</w:t>
      </w:r>
      <w:r>
        <w:rPr>
          <w:color w:val="000000"/>
          <w:sz w:val="28"/>
          <w:szCs w:val="28"/>
        </w:rPr>
        <w:t xml:space="preserve"> При этом спортсмен, выходящий на замену, не должен быть з</w:t>
      </w:r>
      <w:r w:rsidR="00C50A89">
        <w:rPr>
          <w:color w:val="000000"/>
          <w:sz w:val="28"/>
          <w:szCs w:val="28"/>
        </w:rPr>
        <w:t>аигран в Соревнованиях</w:t>
      </w:r>
      <w:r>
        <w:rPr>
          <w:color w:val="000000"/>
          <w:sz w:val="28"/>
          <w:szCs w:val="28"/>
        </w:rPr>
        <w:t xml:space="preserve"> за другие команды, участ</w:t>
      </w:r>
      <w:r w:rsidR="00C50A89">
        <w:rPr>
          <w:color w:val="000000"/>
          <w:sz w:val="28"/>
          <w:szCs w:val="28"/>
        </w:rPr>
        <w:t>вующие в Соревнованиях</w:t>
      </w:r>
      <w:r>
        <w:rPr>
          <w:color w:val="000000"/>
          <w:sz w:val="28"/>
          <w:szCs w:val="28"/>
        </w:rPr>
        <w:t xml:space="preserve"> в этом же виде программы.</w:t>
      </w:r>
    </w:p>
    <w:p w14:paraId="0F95C149" w14:textId="46C931EC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5.2. </w:t>
      </w:r>
      <w:r>
        <w:rPr>
          <w:color w:val="000000"/>
          <w:sz w:val="28"/>
          <w:szCs w:val="28"/>
        </w:rPr>
        <w:t xml:space="preserve">Любая замена требует разрешения судьи и осуществляется только между </w:t>
      </w:r>
      <w:r>
        <w:rPr>
          <w:color w:val="000000"/>
          <w:sz w:val="28"/>
          <w:szCs w:val="28"/>
        </w:rPr>
        <w:lastRenderedPageBreak/>
        <w:t>матчами. Во время матча осуществление замены запрещено. В остальных спортивных дисц</w:t>
      </w:r>
      <w:r w:rsidR="00DB0CAA">
        <w:rPr>
          <w:color w:val="000000"/>
          <w:sz w:val="28"/>
          <w:szCs w:val="28"/>
        </w:rPr>
        <w:t>иплинах Соревнования</w:t>
      </w:r>
      <w:r>
        <w:rPr>
          <w:color w:val="000000"/>
          <w:sz w:val="28"/>
          <w:szCs w:val="28"/>
        </w:rPr>
        <w:t xml:space="preserve"> учет итогов спортивного соревнования осуществляется в личном зачете, поэтому замены запрещены.</w:t>
      </w:r>
    </w:p>
    <w:p w14:paraId="7F24D9B8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43C15DA2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6"/>
          <w:szCs w:val="26"/>
        </w:rPr>
      </w:pPr>
    </w:p>
    <w:p w14:paraId="6C31D801" w14:textId="6211ADB3" w:rsidR="002133C1" w:rsidRDefault="00726675">
      <w:pPr>
        <w:pStyle w:val="1"/>
        <w:numPr>
          <w:ilvl w:val="0"/>
          <w:numId w:val="2"/>
        </w:numPr>
        <w:spacing w:before="1"/>
      </w:pPr>
      <w:r>
        <w:t xml:space="preserve"> ДАТЫ И ВРЕМЯ НАЧАЛА ЗАСЕДАНИЙ ГЛАВНОЙ СУДЕЙСКОЙ КОЛЛЕГИИ И КОМИССИИ П</w:t>
      </w:r>
      <w:r w:rsidR="0097344D">
        <w:t>О ДОПУСКУ УЧАСТНИКОВ СОРЕВНОВАНИЯ</w:t>
      </w:r>
      <w:r>
        <w:t>, ПРОВЕДЕНИЯ ЖЕРЕБЬЕВКИ УЧАСТНИКОВ, РАСПИСАНИЕ СТАРТОВ</w:t>
      </w:r>
    </w:p>
    <w:p w14:paraId="4F389B7E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14:paraId="49B217CD" w14:textId="417D3111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 xml:space="preserve">Главная судейская коллегия соревнований и </w:t>
      </w:r>
      <w:r w:rsidR="00DB0CAA">
        <w:rPr>
          <w:color w:val="000000"/>
          <w:sz w:val="28"/>
          <w:szCs w:val="28"/>
        </w:rPr>
        <w:t>Комиссия по допуску участников С</w:t>
      </w:r>
      <w:r>
        <w:rPr>
          <w:color w:val="000000"/>
          <w:sz w:val="28"/>
          <w:szCs w:val="28"/>
        </w:rPr>
        <w:t xml:space="preserve">оревнования начинают работу 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>
        <w:rPr>
          <w:color w:val="000000"/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в 9.00.</w:t>
      </w:r>
    </w:p>
    <w:p w14:paraId="5047E3F2" w14:textId="66189C6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B0CAA">
        <w:rPr>
          <w:color w:val="000000"/>
          <w:sz w:val="28"/>
          <w:szCs w:val="28"/>
        </w:rPr>
        <w:t>Жеребьевка участников С</w:t>
      </w:r>
      <w:r>
        <w:rPr>
          <w:color w:val="000000"/>
          <w:sz w:val="28"/>
          <w:szCs w:val="28"/>
        </w:rPr>
        <w:t>оревнования проводится в день проведения каждого отборочного турнира или в день проведения финала или гранд</w:t>
      </w:r>
      <w:r w:rsidR="00DB0CAA">
        <w:rPr>
          <w:color w:val="000000"/>
          <w:sz w:val="28"/>
          <w:szCs w:val="28"/>
        </w:rPr>
        <w:t>-финала Соревнования</w:t>
      </w:r>
      <w:r>
        <w:rPr>
          <w:color w:val="000000"/>
          <w:sz w:val="28"/>
          <w:szCs w:val="28"/>
        </w:rPr>
        <w:t xml:space="preserve"> не раньше в 9.00, после чего составляется расписание игр по каждой дисциплине.</w:t>
      </w:r>
    </w:p>
    <w:p w14:paraId="710097E6" w14:textId="1D1D1058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>
        <w:rPr>
          <w:color w:val="000000"/>
          <w:sz w:val="28"/>
          <w:szCs w:val="28"/>
        </w:rPr>
        <w:t>Отборочные турниры проводятс</w:t>
      </w:r>
      <w:r w:rsidR="00DB0CAA">
        <w:rPr>
          <w:color w:val="000000"/>
          <w:sz w:val="28"/>
          <w:szCs w:val="28"/>
        </w:rPr>
        <w:t>я в формате онлайн. По решению О</w:t>
      </w:r>
      <w:r>
        <w:rPr>
          <w:color w:val="000000"/>
          <w:sz w:val="28"/>
          <w:szCs w:val="28"/>
        </w:rPr>
        <w:t xml:space="preserve">рганизаторов в целях популяризации компьютерного спорта и достижений спортсменов </w:t>
      </w:r>
      <w:r>
        <w:rPr>
          <w:sz w:val="28"/>
          <w:szCs w:val="28"/>
        </w:rPr>
        <w:t>РФ</w:t>
      </w:r>
      <w:r>
        <w:rPr>
          <w:color w:val="000000"/>
          <w:sz w:val="28"/>
          <w:szCs w:val="28"/>
        </w:rPr>
        <w:t xml:space="preserve"> отборочные турниры могут проводиться в формате ЛАН или </w:t>
      </w:r>
      <w:proofErr w:type="spellStart"/>
      <w:r>
        <w:rPr>
          <w:color w:val="000000"/>
          <w:sz w:val="28"/>
          <w:szCs w:val="28"/>
        </w:rPr>
        <w:t>ЕСнУП</w:t>
      </w:r>
      <w:proofErr w:type="spellEnd"/>
      <w:r>
        <w:rPr>
          <w:color w:val="000000"/>
          <w:sz w:val="28"/>
          <w:szCs w:val="28"/>
        </w:rPr>
        <w:t>.</w:t>
      </w:r>
    </w:p>
    <w:p w14:paraId="3ED03C5B" w14:textId="0FF4FEC2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DB0CAA">
        <w:rPr>
          <w:sz w:val="28"/>
          <w:szCs w:val="28"/>
        </w:rPr>
        <w:t xml:space="preserve">Расписание </w:t>
      </w:r>
      <w:r>
        <w:rPr>
          <w:sz w:val="28"/>
          <w:szCs w:val="28"/>
        </w:rPr>
        <w:t>Соревнований:</w:t>
      </w:r>
    </w:p>
    <w:p w14:paraId="55A834D1" w14:textId="139A770B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отборочного турнира №1 начинаются не раньше </w:t>
      </w:r>
      <w:r w:rsidR="00726675">
        <w:rPr>
          <w:sz w:val="28"/>
          <w:szCs w:val="28"/>
        </w:rPr>
        <w:t>30</w:t>
      </w:r>
      <w:r w:rsidR="00726675">
        <w:rPr>
          <w:color w:val="000000"/>
          <w:sz w:val="28"/>
          <w:szCs w:val="28"/>
        </w:rPr>
        <w:t xml:space="preserve"> </w:t>
      </w:r>
      <w:r w:rsidR="00726675">
        <w:rPr>
          <w:sz w:val="28"/>
          <w:szCs w:val="28"/>
        </w:rPr>
        <w:t>июля 2022 г. в 10.00</w:t>
      </w:r>
    </w:p>
    <w:p w14:paraId="30FF13E3" w14:textId="47E1754D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2" w:lineRule="auto"/>
        <w:ind w:right="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отборочного турнира №2 начинаются не раньше </w:t>
      </w:r>
      <w:r w:rsidR="00726675">
        <w:rPr>
          <w:sz w:val="28"/>
          <w:szCs w:val="28"/>
        </w:rPr>
        <w:t>6</w:t>
      </w:r>
      <w:r w:rsidR="00726675">
        <w:rPr>
          <w:color w:val="000000"/>
          <w:sz w:val="28"/>
          <w:szCs w:val="28"/>
        </w:rPr>
        <w:t xml:space="preserve"> </w:t>
      </w:r>
      <w:r w:rsidR="00726675">
        <w:rPr>
          <w:sz w:val="28"/>
          <w:szCs w:val="28"/>
        </w:rPr>
        <w:t>августа</w:t>
      </w:r>
      <w:r w:rsidR="00726675">
        <w:rPr>
          <w:color w:val="000000"/>
          <w:sz w:val="28"/>
          <w:szCs w:val="28"/>
        </w:rPr>
        <w:t xml:space="preserve"> 202</w:t>
      </w:r>
      <w:r w:rsidR="00726675">
        <w:rPr>
          <w:sz w:val="28"/>
          <w:szCs w:val="28"/>
        </w:rPr>
        <w:t>2</w:t>
      </w:r>
      <w:r w:rsidR="00726675">
        <w:rPr>
          <w:color w:val="000000"/>
          <w:sz w:val="28"/>
          <w:szCs w:val="28"/>
        </w:rPr>
        <w:t xml:space="preserve"> г. в 10.00.</w:t>
      </w:r>
    </w:p>
    <w:p w14:paraId="44AABCC3" w14:textId="6BE0DAF2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отборочного турнира №3 начинаются не раньше </w:t>
      </w:r>
      <w:r>
        <w:rPr>
          <w:sz w:val="28"/>
          <w:szCs w:val="28"/>
        </w:rPr>
        <w:t xml:space="preserve">7 </w:t>
      </w:r>
      <w:r>
        <w:rPr>
          <w:color w:val="000000"/>
          <w:sz w:val="28"/>
          <w:szCs w:val="28"/>
        </w:rPr>
        <w:t>августа</w:t>
      </w:r>
      <w:r w:rsidR="00726675">
        <w:rPr>
          <w:color w:val="000000"/>
          <w:sz w:val="28"/>
          <w:szCs w:val="28"/>
        </w:rPr>
        <w:t xml:space="preserve"> 202</w:t>
      </w:r>
      <w:r w:rsidR="00726675">
        <w:rPr>
          <w:sz w:val="28"/>
          <w:szCs w:val="28"/>
        </w:rPr>
        <w:t>2</w:t>
      </w:r>
      <w:r w:rsidR="00726675">
        <w:rPr>
          <w:color w:val="000000"/>
          <w:sz w:val="28"/>
          <w:szCs w:val="28"/>
        </w:rPr>
        <w:t xml:space="preserve"> г. в 10.00.</w:t>
      </w:r>
    </w:p>
    <w:p w14:paraId="651861C0" w14:textId="23F70C64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отборочного турнира №4 начинаются не раньше </w:t>
      </w:r>
      <w:r w:rsidR="00726675">
        <w:rPr>
          <w:sz w:val="28"/>
          <w:szCs w:val="28"/>
        </w:rPr>
        <w:t>13</w:t>
      </w:r>
      <w:r w:rsidR="00726675">
        <w:rPr>
          <w:color w:val="000000"/>
          <w:sz w:val="28"/>
          <w:szCs w:val="28"/>
        </w:rPr>
        <w:t xml:space="preserve"> </w:t>
      </w:r>
      <w:r w:rsidR="00726675">
        <w:rPr>
          <w:sz w:val="28"/>
          <w:szCs w:val="28"/>
        </w:rPr>
        <w:t>августа</w:t>
      </w:r>
      <w:r w:rsidR="00726675">
        <w:rPr>
          <w:color w:val="000000"/>
          <w:sz w:val="28"/>
          <w:szCs w:val="28"/>
        </w:rPr>
        <w:t xml:space="preserve"> 202</w:t>
      </w:r>
      <w:r w:rsidR="00726675">
        <w:rPr>
          <w:sz w:val="28"/>
          <w:szCs w:val="28"/>
        </w:rPr>
        <w:t>2</w:t>
      </w:r>
      <w:r w:rsidR="00726675">
        <w:rPr>
          <w:color w:val="000000"/>
          <w:sz w:val="28"/>
          <w:szCs w:val="28"/>
        </w:rPr>
        <w:t xml:space="preserve"> г. в 10.00.</w:t>
      </w:r>
    </w:p>
    <w:p w14:paraId="736AE594" w14:textId="2A135571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spacing w:line="242" w:lineRule="auto"/>
        <w:ind w:right="1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отборочного турнира №5 начинаются не раньше </w:t>
      </w:r>
      <w:r w:rsidR="00726675">
        <w:rPr>
          <w:sz w:val="28"/>
          <w:szCs w:val="28"/>
        </w:rPr>
        <w:t>27</w:t>
      </w:r>
      <w:r w:rsidR="00726675">
        <w:rPr>
          <w:color w:val="000000"/>
          <w:sz w:val="28"/>
          <w:szCs w:val="28"/>
        </w:rPr>
        <w:t xml:space="preserve"> </w:t>
      </w:r>
      <w:r w:rsidR="00726675">
        <w:rPr>
          <w:sz w:val="28"/>
          <w:szCs w:val="28"/>
        </w:rPr>
        <w:t>августа</w:t>
      </w:r>
      <w:r w:rsidR="00726675">
        <w:rPr>
          <w:color w:val="000000"/>
          <w:sz w:val="28"/>
          <w:szCs w:val="28"/>
        </w:rPr>
        <w:t xml:space="preserve"> 202</w:t>
      </w:r>
      <w:r w:rsidR="00726675">
        <w:rPr>
          <w:sz w:val="28"/>
          <w:szCs w:val="28"/>
        </w:rPr>
        <w:t>2</w:t>
      </w:r>
      <w:r w:rsidR="00726675">
        <w:rPr>
          <w:color w:val="000000"/>
          <w:sz w:val="28"/>
          <w:szCs w:val="28"/>
        </w:rPr>
        <w:t xml:space="preserve"> г. в 10.00.</w:t>
      </w:r>
    </w:p>
    <w:p w14:paraId="66F64F02" w14:textId="193811AB" w:rsidR="002133C1" w:rsidRDefault="00DB0C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  <w:tab w:val="left" w:pos="1531"/>
        </w:tabs>
        <w:ind w:right="109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726675">
        <w:rPr>
          <w:color w:val="000000"/>
          <w:sz w:val="28"/>
          <w:szCs w:val="28"/>
        </w:rPr>
        <w:t xml:space="preserve">оревнования основного этапа – финала – начинаются не раньше </w:t>
      </w:r>
      <w:r w:rsidR="00726675">
        <w:rPr>
          <w:sz w:val="28"/>
          <w:szCs w:val="28"/>
        </w:rPr>
        <w:t>1</w:t>
      </w:r>
      <w:r w:rsidR="00726675">
        <w:rPr>
          <w:color w:val="000000"/>
          <w:sz w:val="28"/>
          <w:szCs w:val="28"/>
        </w:rPr>
        <w:t xml:space="preserve"> </w:t>
      </w:r>
      <w:r w:rsidR="00726675">
        <w:rPr>
          <w:sz w:val="28"/>
          <w:szCs w:val="28"/>
        </w:rPr>
        <w:t>сентября</w:t>
      </w:r>
      <w:r w:rsidR="00726675">
        <w:rPr>
          <w:color w:val="000000"/>
          <w:sz w:val="28"/>
          <w:szCs w:val="28"/>
        </w:rPr>
        <w:t xml:space="preserve"> 202</w:t>
      </w:r>
      <w:r w:rsidR="00726675">
        <w:rPr>
          <w:sz w:val="28"/>
          <w:szCs w:val="28"/>
        </w:rPr>
        <w:t>2</w:t>
      </w:r>
      <w:r w:rsidR="00726675">
        <w:rPr>
          <w:color w:val="000000"/>
          <w:sz w:val="28"/>
          <w:szCs w:val="28"/>
        </w:rPr>
        <w:t xml:space="preserve"> г. в 10.00 по назначению.</w:t>
      </w:r>
    </w:p>
    <w:p w14:paraId="72CAF8D7" w14:textId="0B5883B6" w:rsidR="00E6604E" w:rsidRDefault="00DB0CAA" w:rsidP="00100933">
      <w:pPr>
        <w:numPr>
          <w:ilvl w:val="0"/>
          <w:numId w:val="12"/>
        </w:numPr>
        <w:tabs>
          <w:tab w:val="left" w:pos="360"/>
          <w:tab w:val="left" w:pos="9472"/>
          <w:tab w:val="left" w:pos="9613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726675" w:rsidRPr="00E6604E">
        <w:rPr>
          <w:sz w:val="28"/>
          <w:szCs w:val="28"/>
        </w:rPr>
        <w:t>оревнования основного этапа – Гранд-Финала – начинаются не раньше 25 сентября 2022 г. в 10:00 в формате ЛАН в «</w:t>
      </w:r>
      <w:proofErr w:type="spellStart"/>
      <w:r w:rsidR="00726675" w:rsidRPr="00E6604E">
        <w:rPr>
          <w:sz w:val="28"/>
          <w:szCs w:val="28"/>
        </w:rPr>
        <w:t>Киберпарк</w:t>
      </w:r>
      <w:proofErr w:type="spellEnd"/>
      <w:r w:rsidR="00726675" w:rsidRPr="00E6604E">
        <w:rPr>
          <w:sz w:val="28"/>
          <w:szCs w:val="28"/>
        </w:rPr>
        <w:t xml:space="preserve"> Арена» по адресу: Республика Татарстан, г. Казань, ул. Спартаковская д.2</w:t>
      </w:r>
    </w:p>
    <w:p w14:paraId="32480416" w14:textId="77777777" w:rsidR="00E6604E" w:rsidRDefault="00E6604E" w:rsidP="00E6604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03D9DAA0" w14:textId="65180C34" w:rsidR="002133C1" w:rsidRDefault="00DB0CAA">
      <w:pPr>
        <w:pStyle w:val="1"/>
        <w:numPr>
          <w:ilvl w:val="0"/>
          <w:numId w:val="2"/>
        </w:numPr>
        <w:ind w:left="1133" w:right="1366"/>
      </w:pPr>
      <w:r>
        <w:t xml:space="preserve">ФОРМАТ И СИСТЕМА ПРОВЕДЕНИЯ </w:t>
      </w:r>
      <w:r w:rsidR="00726675">
        <w:t>СОРЕВНОВАНИЯ</w:t>
      </w:r>
    </w:p>
    <w:p w14:paraId="57A4EF09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5"/>
          <w:szCs w:val="25"/>
        </w:rPr>
      </w:pPr>
    </w:p>
    <w:p w14:paraId="6D730DF9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По спортивной дисциплине «Боевая арена» (вид программы — </w:t>
      </w:r>
      <w:proofErr w:type="spellStart"/>
      <w:r>
        <w:rPr>
          <w:sz w:val="28"/>
          <w:szCs w:val="28"/>
        </w:rPr>
        <w:t>Dota</w:t>
      </w:r>
      <w:proofErr w:type="spellEnd"/>
      <w:r>
        <w:rPr>
          <w:sz w:val="28"/>
          <w:szCs w:val="28"/>
        </w:rPr>
        <w:t xml:space="preserve"> 2) спортивное соревнование проводится раздельно в два этапа в формате онлайн или ЛАН. По спортивным дисциплинам «Спортивный симулятор» (вид программы — NHL 22), «Соревновательные головоломки» (вид программы — </w:t>
      </w:r>
      <w:proofErr w:type="spellStart"/>
      <w:r>
        <w:rPr>
          <w:sz w:val="28"/>
          <w:szCs w:val="28"/>
        </w:rPr>
        <w:t>Hearthstone</w:t>
      </w:r>
      <w:proofErr w:type="spellEnd"/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Файтинг</w:t>
      </w:r>
      <w:proofErr w:type="spellEnd"/>
      <w:r>
        <w:rPr>
          <w:sz w:val="28"/>
          <w:szCs w:val="28"/>
        </w:rPr>
        <w:t xml:space="preserve">» (вид программы — </w:t>
      </w:r>
      <w:proofErr w:type="spellStart"/>
      <w:r>
        <w:rPr>
          <w:sz w:val="28"/>
          <w:szCs w:val="28"/>
        </w:rPr>
        <w:t>Mortal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Kombat</w:t>
      </w:r>
      <w:proofErr w:type="spellEnd"/>
      <w:r>
        <w:rPr>
          <w:sz w:val="28"/>
          <w:szCs w:val="28"/>
        </w:rPr>
        <w:t xml:space="preserve">) проводятся в </w:t>
      </w:r>
      <w:r>
        <w:rPr>
          <w:sz w:val="28"/>
          <w:szCs w:val="28"/>
        </w:rPr>
        <w:lastRenderedPageBreak/>
        <w:t>формате ЛАН на Гранд-Финале.</w:t>
      </w:r>
    </w:p>
    <w:p w14:paraId="71EC0443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>7.2. Соревнования включают в себя 4 дисциплины:</w:t>
      </w:r>
    </w:p>
    <w:p w14:paraId="066C7375" w14:textId="77777777" w:rsidR="002133C1" w:rsidRDefault="0072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«Боевая арена» (вид программы — </w:t>
      </w:r>
      <w:proofErr w:type="spellStart"/>
      <w:r>
        <w:rPr>
          <w:sz w:val="28"/>
          <w:szCs w:val="28"/>
        </w:rPr>
        <w:t>Dota</w:t>
      </w:r>
      <w:proofErr w:type="spellEnd"/>
      <w:r>
        <w:rPr>
          <w:sz w:val="28"/>
          <w:szCs w:val="28"/>
        </w:rPr>
        <w:t xml:space="preserve"> 2)</w:t>
      </w:r>
    </w:p>
    <w:p w14:paraId="0995FF63" w14:textId="77777777" w:rsidR="002133C1" w:rsidRDefault="0072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«Спортивный симулятор» (вид программы — NHL 22)</w:t>
      </w:r>
    </w:p>
    <w:p w14:paraId="5A732F10" w14:textId="77777777" w:rsidR="002133C1" w:rsidRDefault="0072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«Соревновательные головоломки» (вид программы — </w:t>
      </w:r>
      <w:proofErr w:type="spellStart"/>
      <w:r>
        <w:rPr>
          <w:sz w:val="28"/>
          <w:szCs w:val="28"/>
        </w:rPr>
        <w:t>Hearthstone</w:t>
      </w:r>
      <w:proofErr w:type="spellEnd"/>
      <w:r>
        <w:rPr>
          <w:sz w:val="28"/>
          <w:szCs w:val="28"/>
        </w:rPr>
        <w:t>)</w:t>
      </w:r>
    </w:p>
    <w:p w14:paraId="0FE15833" w14:textId="77777777" w:rsidR="002133C1" w:rsidRDefault="007266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proofErr w:type="spellStart"/>
      <w:r>
        <w:rPr>
          <w:sz w:val="28"/>
          <w:szCs w:val="28"/>
        </w:rPr>
        <w:t>Файтинг</w:t>
      </w:r>
      <w:proofErr w:type="spellEnd"/>
      <w:r>
        <w:rPr>
          <w:sz w:val="28"/>
          <w:szCs w:val="28"/>
        </w:rPr>
        <w:t xml:space="preserve">» (вид программы — </w:t>
      </w:r>
      <w:proofErr w:type="spellStart"/>
      <w:r>
        <w:rPr>
          <w:sz w:val="28"/>
          <w:szCs w:val="28"/>
        </w:rPr>
        <w:t>Mortal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Kombat</w:t>
      </w:r>
      <w:proofErr w:type="spellEnd"/>
      <w:r>
        <w:rPr>
          <w:sz w:val="28"/>
          <w:szCs w:val="28"/>
        </w:rPr>
        <w:t>)</w:t>
      </w:r>
    </w:p>
    <w:p w14:paraId="530158C5" w14:textId="3D06D194" w:rsidR="002133C1" w:rsidRDefault="00726675">
      <w:pP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DB0CA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проводятся согласно расписанию, основанному на количестве поданных заявок.</w:t>
      </w:r>
    </w:p>
    <w:p w14:paraId="75B758E7" w14:textId="1F9452E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DB0CAA">
        <w:rPr>
          <w:color w:val="000000"/>
          <w:sz w:val="28"/>
          <w:szCs w:val="28"/>
        </w:rPr>
        <w:t>Соревнования</w:t>
      </w:r>
      <w:r>
        <w:rPr>
          <w:color w:val="000000"/>
          <w:sz w:val="28"/>
          <w:szCs w:val="28"/>
        </w:rPr>
        <w:t xml:space="preserve"> проводится следующим образом по следующим спортивным дисциплинам и видам программ:</w:t>
      </w:r>
    </w:p>
    <w:p w14:paraId="15DA7FDF" w14:textId="77777777" w:rsidR="002133C1" w:rsidRDefault="00726675">
      <w:pPr>
        <w:numPr>
          <w:ilvl w:val="0"/>
          <w:numId w:val="9"/>
        </w:numPr>
        <w:tabs>
          <w:tab w:val="left" w:pos="1453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дисциплина «боевая арена», номер-код спортивной дисциплины 1240012811Л, вид программы «</w:t>
      </w:r>
      <w:proofErr w:type="spellStart"/>
      <w:r>
        <w:rPr>
          <w:sz w:val="28"/>
          <w:szCs w:val="28"/>
        </w:rPr>
        <w:t>Dota</w:t>
      </w:r>
      <w:proofErr w:type="spellEnd"/>
      <w:r>
        <w:rPr>
          <w:sz w:val="28"/>
          <w:szCs w:val="28"/>
        </w:rPr>
        <w:t xml:space="preserve"> 2», Гранд-финал – формат проведения матчей определятся исходя из списка участников по дисциплине; все матчи проводятся на платформе PC;</w:t>
      </w:r>
    </w:p>
    <w:p w14:paraId="7A683B7D" w14:textId="77777777" w:rsidR="002133C1" w:rsidRDefault="00726675">
      <w:pPr>
        <w:numPr>
          <w:ilvl w:val="0"/>
          <w:numId w:val="9"/>
        </w:numPr>
        <w:tabs>
          <w:tab w:val="left" w:pos="1452"/>
        </w:tabs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дисциплина «соревновательные головоломки», номер- код спортивной дисциплины 1240022811Л, вид программы «</w:t>
      </w:r>
      <w:proofErr w:type="spellStart"/>
      <w:r>
        <w:rPr>
          <w:sz w:val="28"/>
          <w:szCs w:val="28"/>
        </w:rPr>
        <w:t>Hearthstone</w:t>
      </w:r>
      <w:proofErr w:type="spellEnd"/>
      <w:r>
        <w:rPr>
          <w:sz w:val="28"/>
          <w:szCs w:val="28"/>
        </w:rPr>
        <w:t xml:space="preserve">», формат проведения матчей определятся исходя из списка участников по дисциплине; все матчи проводятся на платформе PC; по разрешению судьи матчи могут проводиться на платформе </w:t>
      </w:r>
      <w:proofErr w:type="spellStart"/>
      <w:r>
        <w:rPr>
          <w:sz w:val="28"/>
          <w:szCs w:val="28"/>
        </w:rPr>
        <w:t>Android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iOS</w:t>
      </w:r>
      <w:proofErr w:type="spellEnd"/>
      <w:r>
        <w:rPr>
          <w:sz w:val="28"/>
          <w:szCs w:val="28"/>
        </w:rPr>
        <w:t>, при этом любые другие устройства (эмуляторы, моды или им подобные программы) запрещены;</w:t>
      </w:r>
    </w:p>
    <w:p w14:paraId="0BBF346E" w14:textId="26139CC2" w:rsidR="002133C1" w:rsidRDefault="00726675">
      <w:pPr>
        <w:numPr>
          <w:ilvl w:val="0"/>
          <w:numId w:val="9"/>
        </w:numPr>
        <w:tabs>
          <w:tab w:val="left" w:pos="1452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дисциплина «спортивный симулятор», номер-код спортивной дисциплины 1240052811Л, вид программы «NHL 22</w:t>
      </w:r>
      <w:proofErr w:type="gramStart"/>
      <w:r>
        <w:rPr>
          <w:sz w:val="28"/>
          <w:szCs w:val="28"/>
        </w:rPr>
        <w:t>»,формат</w:t>
      </w:r>
      <w:proofErr w:type="gramEnd"/>
      <w:r>
        <w:rPr>
          <w:sz w:val="28"/>
          <w:szCs w:val="28"/>
        </w:rPr>
        <w:t xml:space="preserve"> проведения матчей определятся исходя из списка участников по дисциплине; все матчи прово</w:t>
      </w:r>
      <w:r w:rsidR="00932CB6">
        <w:rPr>
          <w:sz w:val="28"/>
          <w:szCs w:val="28"/>
        </w:rPr>
        <w:t xml:space="preserve">дятся на платформе </w:t>
      </w:r>
      <w:proofErr w:type="spellStart"/>
      <w:r w:rsidR="00932CB6">
        <w:rPr>
          <w:sz w:val="28"/>
          <w:szCs w:val="28"/>
        </w:rPr>
        <w:t>PlayStation</w:t>
      </w:r>
      <w:proofErr w:type="spellEnd"/>
      <w:r w:rsidR="00932CB6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14:paraId="414B29EA" w14:textId="72863448" w:rsidR="002133C1" w:rsidRDefault="00726675">
      <w:pPr>
        <w:numPr>
          <w:ilvl w:val="0"/>
          <w:numId w:val="9"/>
        </w:numPr>
        <w:tabs>
          <w:tab w:val="left" w:pos="1452"/>
        </w:tabs>
        <w:ind w:right="112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дисциплина «</w:t>
      </w:r>
      <w:proofErr w:type="spellStart"/>
      <w:r>
        <w:rPr>
          <w:sz w:val="28"/>
          <w:szCs w:val="28"/>
        </w:rPr>
        <w:t>файтинг</w:t>
      </w:r>
      <w:proofErr w:type="spellEnd"/>
      <w:r>
        <w:rPr>
          <w:sz w:val="28"/>
          <w:szCs w:val="28"/>
        </w:rPr>
        <w:t>», номер-код спортивной дисциплины 1240052811Л, вид программы «</w:t>
      </w:r>
      <w:proofErr w:type="spellStart"/>
      <w:r>
        <w:rPr>
          <w:sz w:val="28"/>
          <w:szCs w:val="28"/>
        </w:rPr>
        <w:t>Mortal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Kombat</w:t>
      </w:r>
      <w:proofErr w:type="spellEnd"/>
      <w:r>
        <w:rPr>
          <w:sz w:val="28"/>
          <w:szCs w:val="28"/>
        </w:rPr>
        <w:t>», формат проведения матчей определятся исходя из списка участников по дисциплине; все матчи прово</w:t>
      </w:r>
      <w:r w:rsidR="00932CB6">
        <w:rPr>
          <w:sz w:val="28"/>
          <w:szCs w:val="28"/>
        </w:rPr>
        <w:t xml:space="preserve">дятся на платформе </w:t>
      </w:r>
      <w:proofErr w:type="spellStart"/>
      <w:r w:rsidR="00932CB6">
        <w:rPr>
          <w:sz w:val="28"/>
          <w:szCs w:val="28"/>
        </w:rPr>
        <w:t>PlayStation</w:t>
      </w:r>
      <w:proofErr w:type="spellEnd"/>
      <w:r w:rsidR="00932CB6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</w:p>
    <w:p w14:paraId="7B93DA8F" w14:textId="5E70B9C5" w:rsidR="002133C1" w:rsidRDefault="00DB0CAA">
      <w:pPr>
        <w:tabs>
          <w:tab w:val="left" w:pos="1452"/>
        </w:tabs>
        <w:ind w:left="141" w:right="112"/>
        <w:jc w:val="both"/>
        <w:rPr>
          <w:sz w:val="28"/>
          <w:szCs w:val="28"/>
        </w:rPr>
      </w:pPr>
      <w:r>
        <w:rPr>
          <w:sz w:val="28"/>
          <w:szCs w:val="28"/>
        </w:rPr>
        <w:t>7.5. С</w:t>
      </w:r>
      <w:r w:rsidR="00726675">
        <w:rPr>
          <w:sz w:val="28"/>
          <w:szCs w:val="28"/>
        </w:rPr>
        <w:t>оревнования отборочного турнира проводятся в формате онлайн.</w:t>
      </w:r>
    </w:p>
    <w:p w14:paraId="72349702" w14:textId="18C2A758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41" w:right="11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7.6. </w:t>
      </w:r>
      <w:r>
        <w:rPr>
          <w:color w:val="000000"/>
          <w:sz w:val="28"/>
          <w:szCs w:val="28"/>
        </w:rPr>
        <w:t>Все зарегистрировавшиеся участники должны явиться к</w:t>
      </w:r>
      <w:r w:rsidR="00DB0CAA">
        <w:rPr>
          <w:color w:val="000000"/>
          <w:sz w:val="28"/>
          <w:szCs w:val="28"/>
        </w:rPr>
        <w:t xml:space="preserve"> началу проведения С</w:t>
      </w:r>
      <w:r>
        <w:rPr>
          <w:color w:val="000000"/>
          <w:sz w:val="28"/>
          <w:szCs w:val="28"/>
        </w:rPr>
        <w:t>оревнования в своем виде программы.</w:t>
      </w:r>
    </w:p>
    <w:p w14:paraId="669219B1" w14:textId="5D15397A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bookmarkStart w:id="3" w:name="_Hlk101365305"/>
      <w:r>
        <w:rPr>
          <w:color w:val="000000"/>
          <w:sz w:val="28"/>
          <w:szCs w:val="28"/>
        </w:rPr>
        <w:t xml:space="preserve">Победителем становится участник, выигравший гранд-финал (матч за 1-е место). 2-е место занимает участник, проигравший гранд-финал. 3-е место занимает участник, выигравший матч за 3-е место. </w:t>
      </w:r>
      <w:bookmarkEnd w:id="3"/>
      <w:r>
        <w:rPr>
          <w:color w:val="000000"/>
          <w:sz w:val="28"/>
          <w:szCs w:val="28"/>
        </w:rPr>
        <w:t>Остальные участники занимают места соглас</w:t>
      </w:r>
      <w:r w:rsidR="00DB0CAA">
        <w:rPr>
          <w:color w:val="000000"/>
          <w:sz w:val="28"/>
          <w:szCs w:val="28"/>
        </w:rPr>
        <w:t>но туру выбытия из С</w:t>
      </w:r>
      <w:r>
        <w:rPr>
          <w:color w:val="000000"/>
          <w:sz w:val="28"/>
          <w:szCs w:val="28"/>
        </w:rPr>
        <w:t>оревнования.</w:t>
      </w:r>
    </w:p>
    <w:p w14:paraId="0DF07FC8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7.8. </w:t>
      </w:r>
      <w:r>
        <w:rPr>
          <w:color w:val="000000"/>
          <w:sz w:val="28"/>
          <w:szCs w:val="28"/>
        </w:rPr>
        <w:t xml:space="preserve">Участники обязаны допускать в свои матчи официальных судей и, по их указанию, </w:t>
      </w:r>
      <w:r>
        <w:rPr>
          <w:sz w:val="28"/>
          <w:szCs w:val="28"/>
        </w:rPr>
        <w:t>обозревателей</w:t>
      </w:r>
      <w:r>
        <w:rPr>
          <w:color w:val="000000"/>
          <w:sz w:val="28"/>
          <w:szCs w:val="28"/>
        </w:rPr>
        <w:t xml:space="preserve">, а также предоставлять им доступ к </w:t>
      </w:r>
      <w:proofErr w:type="spellStart"/>
      <w:r>
        <w:rPr>
          <w:color w:val="000000"/>
          <w:sz w:val="28"/>
          <w:szCs w:val="28"/>
        </w:rPr>
        <w:t>внутриигровой</w:t>
      </w:r>
      <w:proofErr w:type="spellEnd"/>
      <w:r>
        <w:rPr>
          <w:color w:val="000000"/>
          <w:sz w:val="28"/>
          <w:szCs w:val="28"/>
        </w:rPr>
        <w:t xml:space="preserve"> информации.</w:t>
      </w:r>
    </w:p>
    <w:p w14:paraId="5E62E562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line="242" w:lineRule="auto"/>
        <w:ind w:left="112" w:right="1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7.9. </w:t>
      </w:r>
      <w:r>
        <w:rPr>
          <w:color w:val="000000"/>
          <w:sz w:val="28"/>
          <w:szCs w:val="28"/>
        </w:rPr>
        <w:t>Матчи стартуют по указанию судьи и (или) согласно расписанию турнирной платформы.</w:t>
      </w:r>
    </w:p>
    <w:p w14:paraId="1306D69E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7.10. </w:t>
      </w:r>
      <w:r>
        <w:rPr>
          <w:color w:val="000000"/>
          <w:sz w:val="28"/>
          <w:szCs w:val="28"/>
        </w:rPr>
        <w:t>Максимально допустимое время задержки начала матча по вине участника – 10 (десять) минут после времени, указанного судьей.</w:t>
      </w:r>
    </w:p>
    <w:p w14:paraId="0864221A" w14:textId="188FAAEE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7.11. </w:t>
      </w:r>
      <w:r>
        <w:rPr>
          <w:color w:val="000000"/>
          <w:sz w:val="28"/>
          <w:szCs w:val="28"/>
        </w:rPr>
        <w:t xml:space="preserve">После окончания матча участники должны сообщить судьям результат. </w:t>
      </w:r>
      <w:r>
        <w:rPr>
          <w:color w:val="000000"/>
          <w:sz w:val="28"/>
          <w:szCs w:val="28"/>
        </w:rPr>
        <w:lastRenderedPageBreak/>
        <w:t>Участники обязаны делать скриншоты своих побед, сох</w:t>
      </w:r>
      <w:r w:rsidR="00DB0CAA">
        <w:rPr>
          <w:color w:val="000000"/>
          <w:sz w:val="28"/>
          <w:szCs w:val="28"/>
        </w:rPr>
        <w:t>ранять их до конца С</w:t>
      </w:r>
      <w:r>
        <w:rPr>
          <w:color w:val="000000"/>
          <w:sz w:val="28"/>
          <w:szCs w:val="28"/>
        </w:rPr>
        <w:t>оревнования.</w:t>
      </w:r>
    </w:p>
    <w:p w14:paraId="047CE37D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>7.12. Количество групп, количество участников в группе, количество мест, выходящих из группы в рамках групповой стадии, а также формирование стадии плей-офф определяется ГСК в рамках каждой отдельной дисциплины перед началом открытой жеребьевки.</w:t>
      </w:r>
    </w:p>
    <w:p w14:paraId="462FF40C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B81D071" w14:textId="77777777" w:rsidR="002133C1" w:rsidRDefault="00726675">
      <w:pPr>
        <w:pStyle w:val="1"/>
        <w:numPr>
          <w:ilvl w:val="0"/>
          <w:numId w:val="2"/>
        </w:numPr>
      </w:pPr>
      <w:r>
        <w:t xml:space="preserve"> НАГРАЖДЕНИЕ ПОБЕДИТЕЛЕЙ И ПРИЗЕРОВ</w:t>
      </w:r>
    </w:p>
    <w:p w14:paraId="2E26475C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5"/>
          <w:szCs w:val="25"/>
        </w:rPr>
      </w:pPr>
    </w:p>
    <w:p w14:paraId="0D8C52C4" w14:textId="4DDC4493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8.1. </w:t>
      </w:r>
      <w:r>
        <w:rPr>
          <w:color w:val="000000"/>
          <w:sz w:val="28"/>
          <w:szCs w:val="28"/>
        </w:rPr>
        <w:t xml:space="preserve">Победители, то есть команды участников (для спортивных </w:t>
      </w:r>
      <w:r>
        <w:rPr>
          <w:sz w:val="28"/>
          <w:szCs w:val="28"/>
        </w:rPr>
        <w:t>дисциплин,</w:t>
      </w:r>
      <w:r>
        <w:rPr>
          <w:color w:val="000000"/>
          <w:sz w:val="28"/>
          <w:szCs w:val="28"/>
        </w:rPr>
        <w:t xml:space="preserve"> подведение итогов которых осуществляется в командном зачете: </w:t>
      </w:r>
      <w:proofErr w:type="spellStart"/>
      <w:r>
        <w:rPr>
          <w:color w:val="000000"/>
          <w:sz w:val="28"/>
          <w:szCs w:val="28"/>
        </w:rPr>
        <w:t>Dota</w:t>
      </w:r>
      <w:proofErr w:type="spellEnd"/>
      <w:r>
        <w:rPr>
          <w:color w:val="000000"/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занявшие 1-е места награждаются к</w:t>
      </w:r>
      <w:r w:rsidR="00DB0CAA">
        <w:rPr>
          <w:color w:val="000000"/>
          <w:sz w:val="28"/>
          <w:szCs w:val="28"/>
        </w:rPr>
        <w:t>убками победителей С</w:t>
      </w:r>
      <w:r>
        <w:rPr>
          <w:color w:val="000000"/>
          <w:sz w:val="28"/>
          <w:szCs w:val="28"/>
        </w:rPr>
        <w:t>оревнования</w:t>
      </w:r>
      <w:r>
        <w:rPr>
          <w:sz w:val="28"/>
          <w:szCs w:val="28"/>
        </w:rPr>
        <w:t xml:space="preserve"> и призовыми чеками.</w:t>
      </w:r>
    </w:p>
    <w:p w14:paraId="5B4FE179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"/>
        <w:ind w:left="112" w:right="1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8.2. </w:t>
      </w:r>
      <w:r>
        <w:rPr>
          <w:color w:val="000000"/>
          <w:sz w:val="28"/>
          <w:szCs w:val="28"/>
        </w:rPr>
        <w:t xml:space="preserve">Команды участников (спортивных дисциплин и специальных соревнований, подведение итогов которых осуществляется в командном зачете) и участники (спортивных дисциплин и специальных </w:t>
      </w:r>
      <w:r>
        <w:rPr>
          <w:sz w:val="28"/>
          <w:szCs w:val="28"/>
        </w:rPr>
        <w:t>соревнований</w:t>
      </w:r>
      <w:r>
        <w:rPr>
          <w:color w:val="000000"/>
          <w:sz w:val="28"/>
          <w:szCs w:val="28"/>
        </w:rPr>
        <w:t xml:space="preserve">, подведение итогов которых осуществляется в личном зачете), занявшие призовые места (1-е, 2-е, 3-е) в основном этапе, награждаются </w:t>
      </w:r>
      <w:r>
        <w:rPr>
          <w:sz w:val="28"/>
          <w:szCs w:val="28"/>
        </w:rPr>
        <w:t>призовыми чеками.</w:t>
      </w:r>
    </w:p>
    <w:p w14:paraId="2289C89C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8.3. </w:t>
      </w:r>
      <w:r>
        <w:rPr>
          <w:color w:val="000000"/>
          <w:sz w:val="28"/>
          <w:szCs w:val="28"/>
        </w:rPr>
        <w:t>Организаторы вправе предусмотреть дополнительные награды для победителей и призеров.</w:t>
      </w:r>
    </w:p>
    <w:p w14:paraId="1AE1C07F" w14:textId="692F50C4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 w:rsidR="00DB0CAA">
        <w:rPr>
          <w:sz w:val="28"/>
          <w:szCs w:val="28"/>
        </w:rPr>
        <w:t xml:space="preserve"> Распределение призового фонда С</w:t>
      </w:r>
      <w:r>
        <w:rPr>
          <w:sz w:val="28"/>
          <w:szCs w:val="28"/>
        </w:rPr>
        <w:t>оревнования:</w:t>
      </w:r>
    </w:p>
    <w:p w14:paraId="61A287F9" w14:textId="77777777" w:rsidR="002133C1" w:rsidRDefault="0072667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«Боевая арена» (вид программы — </w:t>
      </w:r>
      <w:proofErr w:type="spellStart"/>
      <w:r>
        <w:rPr>
          <w:sz w:val="28"/>
          <w:szCs w:val="28"/>
        </w:rPr>
        <w:t>Dota</w:t>
      </w:r>
      <w:proofErr w:type="spellEnd"/>
      <w:r>
        <w:rPr>
          <w:sz w:val="28"/>
          <w:szCs w:val="28"/>
        </w:rPr>
        <w:t xml:space="preserve"> 2): Призовая сумма за первое место составляет 600 000 (Шестьсот тысяч) рублей, за второе место 300 000 (Триста тысяч) рублей, за третье место 100 000 (Сто тысяч) рублей.</w:t>
      </w:r>
      <w:r>
        <w:rPr>
          <w:sz w:val="28"/>
          <w:szCs w:val="28"/>
        </w:rPr>
        <w:br/>
        <w:t xml:space="preserve">- Дисциплины «Спортивный симулятор» (вид программы — NHL 22), «Соревновательные головоломки» (вид программы — </w:t>
      </w:r>
      <w:proofErr w:type="spellStart"/>
      <w:r>
        <w:rPr>
          <w:sz w:val="28"/>
          <w:szCs w:val="28"/>
        </w:rPr>
        <w:t>Hearthstone</w:t>
      </w:r>
      <w:proofErr w:type="spellEnd"/>
      <w:r>
        <w:rPr>
          <w:sz w:val="28"/>
          <w:szCs w:val="28"/>
        </w:rPr>
        <w:t>), «</w:t>
      </w:r>
      <w:proofErr w:type="spellStart"/>
      <w:r>
        <w:rPr>
          <w:sz w:val="28"/>
          <w:szCs w:val="28"/>
        </w:rPr>
        <w:t>Файтинг</w:t>
      </w:r>
      <w:proofErr w:type="spellEnd"/>
      <w:r>
        <w:rPr>
          <w:sz w:val="28"/>
          <w:szCs w:val="28"/>
        </w:rPr>
        <w:t xml:space="preserve">» (вид программы — </w:t>
      </w:r>
      <w:proofErr w:type="spellStart"/>
      <w:r>
        <w:rPr>
          <w:sz w:val="28"/>
          <w:szCs w:val="28"/>
        </w:rPr>
        <w:t>Mortal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Kombat</w:t>
      </w:r>
      <w:proofErr w:type="spellEnd"/>
      <w:r>
        <w:rPr>
          <w:sz w:val="28"/>
          <w:szCs w:val="28"/>
        </w:rPr>
        <w:t>): Призовая сумма по каждой дисциплине за первое место составляет 30 000 (Тридцать тысяч) рублей, за второе место 15 000 (Пятнадцать тысяч) рублей, за третье место 5 000 (Пять тысяч) рублей.</w:t>
      </w:r>
    </w:p>
    <w:p w14:paraId="3347525F" w14:textId="4543A8B8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Для получения призовых сумм каждый из участников команды, занявшей соответствующее место, в течение 10 рабочих дней после окончания </w:t>
      </w:r>
      <w:r w:rsidR="00DB0CAA">
        <w:rPr>
          <w:sz w:val="28"/>
          <w:szCs w:val="28"/>
        </w:rPr>
        <w:t>С</w:t>
      </w:r>
      <w:r>
        <w:rPr>
          <w:sz w:val="28"/>
          <w:szCs w:val="28"/>
        </w:rPr>
        <w:t>оревнования обя</w:t>
      </w:r>
      <w:r w:rsidR="00DB0CAA">
        <w:rPr>
          <w:sz w:val="28"/>
          <w:szCs w:val="28"/>
        </w:rPr>
        <w:t>зан дополнительно предоставить О</w:t>
      </w:r>
      <w:r>
        <w:rPr>
          <w:sz w:val="28"/>
          <w:szCs w:val="28"/>
        </w:rPr>
        <w:t>рганизаторам реквизиты личного банковского счета, копию паспорта, копию ИНН, копию страхового свидетельства государственного пенсионного страхования (СНИЛС)</w:t>
      </w:r>
      <w:r w:rsidR="005A1FAF">
        <w:rPr>
          <w:sz w:val="28"/>
          <w:szCs w:val="28"/>
        </w:rPr>
        <w:t xml:space="preserve"> и подписать договор дарения (Приложение №3)</w:t>
      </w:r>
      <w:r>
        <w:rPr>
          <w:sz w:val="28"/>
          <w:szCs w:val="28"/>
        </w:rPr>
        <w:t>. Если в указанный срок участник не предоставил указанные данные, то его право на получение призовых сумм аннулируется.</w:t>
      </w:r>
    </w:p>
    <w:p w14:paraId="522FC41A" w14:textId="5E62263E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>8.6. Призовые суммы выплачиваются исключительно на личные счета участников команды, занявшей соответствующее место, в течение 30 календарных</w:t>
      </w:r>
      <w:r w:rsidR="00DB0CAA">
        <w:rPr>
          <w:sz w:val="28"/>
          <w:szCs w:val="28"/>
        </w:rPr>
        <w:t xml:space="preserve"> дней с момента предоставления О</w:t>
      </w:r>
      <w:r>
        <w:rPr>
          <w:sz w:val="28"/>
          <w:szCs w:val="28"/>
        </w:rPr>
        <w:t>рганизаторам необходимых м</w:t>
      </w:r>
      <w:r w:rsidR="005F2DCF">
        <w:rPr>
          <w:sz w:val="28"/>
          <w:szCs w:val="28"/>
        </w:rPr>
        <w:t>атериалов, указанных в пункте 8.5</w:t>
      </w:r>
      <w:r>
        <w:rPr>
          <w:sz w:val="28"/>
          <w:szCs w:val="28"/>
        </w:rPr>
        <w:t xml:space="preserve"> настоящего Регламента.</w:t>
      </w:r>
    </w:p>
    <w:p w14:paraId="0D82FF20" w14:textId="77777777" w:rsidR="002133C1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ind w:left="112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Организаторы, осуществляющие выплату призовых, выполняют функции </w:t>
      </w:r>
      <w:r>
        <w:rPr>
          <w:sz w:val="28"/>
          <w:szCs w:val="28"/>
        </w:rPr>
        <w:lastRenderedPageBreak/>
        <w:t xml:space="preserve">налогового агента, а именно исчисляет, удерживает и перечисляет налог с каждой призовой суммы в размере 13% для налоговых резидентов РФ и 30% для налоговых нерезидентов РФ и подает сведения в налоговый орган в соответствии с налоговым законодательством. </w:t>
      </w:r>
    </w:p>
    <w:p w14:paraId="758234C1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30"/>
          <w:szCs w:val="30"/>
        </w:rPr>
      </w:pPr>
    </w:p>
    <w:p w14:paraId="1F2ED0EB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sz w:val="30"/>
          <w:szCs w:val="30"/>
        </w:rPr>
      </w:pPr>
    </w:p>
    <w:p w14:paraId="62118423" w14:textId="7BC3E4CC" w:rsidR="002133C1" w:rsidRDefault="00726675">
      <w:pPr>
        <w:pStyle w:val="1"/>
        <w:numPr>
          <w:ilvl w:val="0"/>
          <w:numId w:val="2"/>
        </w:numPr>
        <w:spacing w:line="242" w:lineRule="auto"/>
        <w:ind w:right="496"/>
      </w:pPr>
      <w:r>
        <w:t xml:space="preserve"> УСЛОВИЯ ФИНА</w:t>
      </w:r>
      <w:r w:rsidR="00DB0CAA">
        <w:t xml:space="preserve">НСОВОГО ОБЕСПЕЧЕНИЯ </w:t>
      </w:r>
      <w:r>
        <w:t>СОРЕВНОВАНИЯ</w:t>
      </w:r>
    </w:p>
    <w:p w14:paraId="55071877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5"/>
          <w:szCs w:val="25"/>
        </w:rPr>
      </w:pPr>
    </w:p>
    <w:p w14:paraId="0C4280B3" w14:textId="1C02C83F" w:rsidR="002133C1" w:rsidRDefault="00726675">
      <w:pPr>
        <w:tabs>
          <w:tab w:val="left" w:pos="1530"/>
        </w:tabs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Для участия в </w:t>
      </w:r>
      <w:r w:rsidR="00DB0CAA">
        <w:rPr>
          <w:sz w:val="28"/>
          <w:szCs w:val="28"/>
        </w:rPr>
        <w:t>Соревнованиях</w:t>
      </w:r>
      <w:r>
        <w:rPr>
          <w:sz w:val="28"/>
          <w:szCs w:val="28"/>
        </w:rPr>
        <w:t xml:space="preserve"> заявочные взносы не взимаются.</w:t>
      </w:r>
    </w:p>
    <w:p w14:paraId="6E5002FB" w14:textId="65526750" w:rsidR="002133C1" w:rsidRDefault="00726675">
      <w:pPr>
        <w:tabs>
          <w:tab w:val="left" w:pos="1530"/>
        </w:tabs>
        <w:spacing w:line="242" w:lineRule="auto"/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Расходы, связанные с организацией и проведением </w:t>
      </w:r>
      <w:r w:rsidR="00DB0CAA">
        <w:rPr>
          <w:sz w:val="28"/>
          <w:szCs w:val="28"/>
        </w:rPr>
        <w:t>Соревнования</w:t>
      </w:r>
      <w:r>
        <w:rPr>
          <w:sz w:val="28"/>
          <w:szCs w:val="28"/>
        </w:rPr>
        <w:t>, несут проводящие организации.</w:t>
      </w:r>
    </w:p>
    <w:p w14:paraId="0E8F3A9E" w14:textId="77777777" w:rsidR="002133C1" w:rsidRDefault="00726675">
      <w:pPr>
        <w:tabs>
          <w:tab w:val="left" w:pos="1530"/>
        </w:tabs>
        <w:spacing w:line="242" w:lineRule="auto"/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>9.3. В случае неявки участников на Гранд-Финал Соревнования, причитающиеся им призовые суммы не выплачиваются.</w:t>
      </w:r>
    </w:p>
    <w:p w14:paraId="27C87460" w14:textId="4F260F3C" w:rsidR="002133C1" w:rsidRDefault="00726675">
      <w:pPr>
        <w:tabs>
          <w:tab w:val="left" w:pos="1530"/>
        </w:tabs>
        <w:spacing w:line="242" w:lineRule="auto"/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>9.4. Расходы, связанные с медицинским обслуживанием (включая санитарный транспорт), производством печатных материалов, судейством, проведением церемоний открытия/закрытия турнира, системой аккредитации и прочих расходов, необходимых для проведения т</w:t>
      </w:r>
      <w:r w:rsidR="00DB0CAA">
        <w:rPr>
          <w:sz w:val="28"/>
          <w:szCs w:val="28"/>
        </w:rPr>
        <w:t>урнира, обеспечиваются за счет О</w:t>
      </w:r>
      <w:r>
        <w:rPr>
          <w:sz w:val="28"/>
          <w:szCs w:val="28"/>
        </w:rPr>
        <w:t>рганизаторов Соревнования.</w:t>
      </w:r>
    </w:p>
    <w:p w14:paraId="50254A76" w14:textId="77777777" w:rsidR="002133C1" w:rsidRDefault="00726675">
      <w:pPr>
        <w:tabs>
          <w:tab w:val="left" w:pos="1530"/>
        </w:tabs>
        <w:spacing w:line="242" w:lineRule="auto"/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Расходы по командированию участников Гранд-Финала Соревнования по дисциплине «Боевая арена» (вид программы — </w:t>
      </w:r>
      <w:proofErr w:type="spellStart"/>
      <w:r>
        <w:rPr>
          <w:sz w:val="28"/>
          <w:szCs w:val="28"/>
        </w:rPr>
        <w:t>Dota</w:t>
      </w:r>
      <w:proofErr w:type="spellEnd"/>
      <w:r>
        <w:rPr>
          <w:sz w:val="28"/>
          <w:szCs w:val="28"/>
        </w:rPr>
        <w:t xml:space="preserve"> 2) (проезд, питание и проживание) осуществляются за счет организаторов Соревнования.</w:t>
      </w:r>
    </w:p>
    <w:p w14:paraId="41A66490" w14:textId="6C73B5BA" w:rsidR="002133C1" w:rsidRDefault="00726675">
      <w:pPr>
        <w:tabs>
          <w:tab w:val="left" w:pos="1530"/>
        </w:tabs>
        <w:spacing w:line="242" w:lineRule="auto"/>
        <w:ind w:left="112" w:right="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С целью осуществления финансирования Организаторы вправе привлекать спонсоров Соревнования, а также иных третьих лиц. Финансирование Соревнования может осуществляться также </w:t>
      </w:r>
      <w:r w:rsidR="00DB0CAA">
        <w:rPr>
          <w:sz w:val="28"/>
          <w:szCs w:val="28"/>
        </w:rPr>
        <w:t>из иных,</w:t>
      </w:r>
      <w:r>
        <w:rPr>
          <w:sz w:val="28"/>
          <w:szCs w:val="28"/>
        </w:rPr>
        <w:t xml:space="preserve"> не запрещенных законодательством Российской Федерации источников.</w:t>
      </w:r>
    </w:p>
    <w:p w14:paraId="11C30AF5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14:paraId="02880883" w14:textId="77777777" w:rsidR="002133C1" w:rsidRDefault="00726675">
      <w:pPr>
        <w:pStyle w:val="1"/>
        <w:numPr>
          <w:ilvl w:val="0"/>
          <w:numId w:val="2"/>
        </w:numPr>
        <w:ind w:right="2091"/>
      </w:pPr>
      <w:r>
        <w:t xml:space="preserve"> СУДЕЙСТВО</w:t>
      </w:r>
    </w:p>
    <w:p w14:paraId="37BB4336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5"/>
          <w:szCs w:val="25"/>
        </w:rPr>
      </w:pPr>
    </w:p>
    <w:p w14:paraId="260E3C3F" w14:textId="3C03AF24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31"/>
        </w:tabs>
        <w:ind w:left="112" w:right="1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DB0CAA" w:rsidRPr="005F2DCF">
        <w:rPr>
          <w:sz w:val="28"/>
          <w:szCs w:val="28"/>
        </w:rPr>
        <w:t>Судейство С</w:t>
      </w:r>
      <w:r w:rsidRPr="005F2DCF">
        <w:rPr>
          <w:sz w:val="28"/>
          <w:szCs w:val="28"/>
        </w:rPr>
        <w:t>оревнования осуществляется в соответствии с Правилами вида спорта «компьютерный спорт утвержденными приказом Министерства спорта Российской Федерации от 22 января 2020 г. № 22, а также Положением, настоящим Регламентом и Техн</w:t>
      </w:r>
      <w:r w:rsidR="00DB0CAA" w:rsidRPr="005F2DCF">
        <w:rPr>
          <w:sz w:val="28"/>
          <w:szCs w:val="28"/>
        </w:rPr>
        <w:t>ическими правилами С</w:t>
      </w:r>
      <w:r w:rsidRPr="005F2DCF">
        <w:rPr>
          <w:sz w:val="28"/>
          <w:szCs w:val="28"/>
        </w:rPr>
        <w:t>оревнования.</w:t>
      </w:r>
    </w:p>
    <w:p w14:paraId="0B2A0E43" w14:textId="73F0E7FF" w:rsidR="002133C1" w:rsidRPr="005F2DCF" w:rsidRDefault="00726675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</w:rPr>
      </w:pPr>
      <w:r w:rsidRPr="005F2DCF">
        <w:rPr>
          <w:sz w:val="28"/>
          <w:szCs w:val="28"/>
        </w:rPr>
        <w:t>10.2. В случае сов</w:t>
      </w:r>
      <w:r w:rsidR="00DB0CAA" w:rsidRPr="005F2DCF">
        <w:rPr>
          <w:sz w:val="28"/>
          <w:szCs w:val="28"/>
        </w:rPr>
        <w:t>ершения участником С</w:t>
      </w:r>
      <w:r w:rsidRPr="005F2DCF">
        <w:rPr>
          <w:sz w:val="28"/>
          <w:szCs w:val="28"/>
        </w:rPr>
        <w:t>оревнования нарушения, прямо не предусмотренного документами, указанными в пункте 4.12. настоящего Регламента, к нему может быть применена одна из существующих спортивных санкций с учетом принципов добросовестности, разумности и справедливости, а также аналогии закона и аналогии права.</w:t>
      </w:r>
    </w:p>
    <w:p w14:paraId="1A8AE1E6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>10.3. За задержку начала или продолжения матча более чем на 10 минут участнику может быть присуждено техническое поражение в матче.</w:t>
      </w:r>
    </w:p>
    <w:p w14:paraId="5D0903D4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>10.4. Избыточные сообщения (</w:t>
      </w:r>
      <w:proofErr w:type="spellStart"/>
      <w:r w:rsidRPr="000E0522">
        <w:rPr>
          <w:sz w:val="28"/>
          <w:szCs w:val="28"/>
          <w:highlight w:val="white"/>
        </w:rPr>
        <w:t>флуд</w:t>
      </w:r>
      <w:proofErr w:type="spellEnd"/>
      <w:r w:rsidRPr="000E0522">
        <w:rPr>
          <w:sz w:val="28"/>
          <w:szCs w:val="28"/>
          <w:highlight w:val="white"/>
        </w:rPr>
        <w:t xml:space="preserve">) во </w:t>
      </w:r>
      <w:proofErr w:type="spellStart"/>
      <w:r w:rsidRPr="000E0522">
        <w:rPr>
          <w:sz w:val="28"/>
          <w:szCs w:val="28"/>
          <w:highlight w:val="white"/>
        </w:rPr>
        <w:t>внутриигровой</w:t>
      </w:r>
      <w:proofErr w:type="spellEnd"/>
      <w:r w:rsidRPr="000E0522">
        <w:rPr>
          <w:sz w:val="28"/>
          <w:szCs w:val="28"/>
          <w:highlight w:val="white"/>
        </w:rPr>
        <w:t xml:space="preserve"> «чат» может повлечь применение к нарушителю спортивных санкций от предупреждения до дисквалификации, в зависимости от количества и частоты сообщений.</w:t>
      </w:r>
    </w:p>
    <w:p w14:paraId="3DE4BC99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>10.5. Саботирование матчей может повлечь применение к нарушителю спортивных санкций вплоть до дисквалификации.</w:t>
      </w:r>
    </w:p>
    <w:p w14:paraId="0B241898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lastRenderedPageBreak/>
        <w:t>10.6. Написание «</w:t>
      </w:r>
      <w:proofErr w:type="spellStart"/>
      <w:r w:rsidRPr="000E0522">
        <w:rPr>
          <w:sz w:val="28"/>
          <w:szCs w:val="28"/>
          <w:highlight w:val="white"/>
        </w:rPr>
        <w:t>gg</w:t>
      </w:r>
      <w:proofErr w:type="spellEnd"/>
      <w:r w:rsidRPr="000E0522">
        <w:rPr>
          <w:sz w:val="28"/>
          <w:szCs w:val="28"/>
          <w:highlight w:val="white"/>
        </w:rPr>
        <w:t xml:space="preserve">» в дисциплине «Боевая арена» (вид программы — </w:t>
      </w:r>
      <w:proofErr w:type="spellStart"/>
      <w:r w:rsidRPr="000E0522">
        <w:rPr>
          <w:sz w:val="28"/>
          <w:szCs w:val="28"/>
          <w:highlight w:val="white"/>
        </w:rPr>
        <w:t>Dota</w:t>
      </w:r>
      <w:proofErr w:type="spellEnd"/>
      <w:r w:rsidRPr="000E0522">
        <w:rPr>
          <w:sz w:val="28"/>
          <w:szCs w:val="28"/>
          <w:highlight w:val="white"/>
        </w:rPr>
        <w:t xml:space="preserve"> 2) в еще незаконченном гейме. При ошибочном </w:t>
      </w:r>
      <w:proofErr w:type="spellStart"/>
      <w:r w:rsidRPr="000E0522">
        <w:rPr>
          <w:sz w:val="28"/>
          <w:szCs w:val="28"/>
          <w:highlight w:val="white"/>
        </w:rPr>
        <w:t>прожатии</w:t>
      </w:r>
      <w:proofErr w:type="spellEnd"/>
      <w:r w:rsidRPr="000E0522">
        <w:rPr>
          <w:sz w:val="28"/>
          <w:szCs w:val="28"/>
          <w:highlight w:val="white"/>
        </w:rPr>
        <w:t xml:space="preserve"> или технической накладке команде, написавшей «</w:t>
      </w:r>
      <w:proofErr w:type="spellStart"/>
      <w:r w:rsidRPr="000E0522">
        <w:rPr>
          <w:sz w:val="28"/>
          <w:szCs w:val="28"/>
          <w:highlight w:val="white"/>
        </w:rPr>
        <w:t>gg</w:t>
      </w:r>
      <w:proofErr w:type="spellEnd"/>
      <w:r w:rsidRPr="000E0522">
        <w:rPr>
          <w:sz w:val="28"/>
          <w:szCs w:val="28"/>
          <w:highlight w:val="white"/>
        </w:rPr>
        <w:t>», выносится предупреждение. Неоднократное совершение нарушения, предусмотренного настоящим пунктом, может повлечь присуждение технического поражения команде.</w:t>
      </w:r>
    </w:p>
    <w:p w14:paraId="02D03EFD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>10.7. Начало игры (гейма) неполным составом команды. Нарушение данного пункта может повлечь присуждение технического поражения команде.</w:t>
      </w:r>
    </w:p>
    <w:p w14:paraId="0A0D1321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>10.8. Все претензии относительно нарушения правил игры производятся в течение 10 минут после окончания матча. Апелляция должна быть подана одному из судей. Жалобы, поданные в более поздний срок, рассмотрению не подлежат. В дисциплине «Боевая арена» диалог от лица команды ведёт капитан, жалобы, исходящие не от капитана, рассмотрению не подлежат.</w:t>
      </w:r>
    </w:p>
    <w:p w14:paraId="32A39AB4" w14:textId="77777777" w:rsidR="00F96738" w:rsidRPr="000E0522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  <w:highlight w:val="white"/>
        </w:rPr>
      </w:pPr>
      <w:r w:rsidRPr="000E0522">
        <w:rPr>
          <w:sz w:val="28"/>
          <w:szCs w:val="28"/>
          <w:highlight w:val="white"/>
        </w:rPr>
        <w:t xml:space="preserve">10.9. Участники, когда-либо получавшие блокировку от издателя и/или производителя видеоигры, уличенные в мошенничестве, в </w:t>
      </w:r>
      <w:proofErr w:type="spellStart"/>
      <w:r w:rsidRPr="000E0522">
        <w:rPr>
          <w:sz w:val="28"/>
          <w:szCs w:val="28"/>
          <w:highlight w:val="white"/>
        </w:rPr>
        <w:t>т.ч</w:t>
      </w:r>
      <w:proofErr w:type="spellEnd"/>
      <w:r w:rsidRPr="000E0522">
        <w:rPr>
          <w:sz w:val="28"/>
          <w:szCs w:val="28"/>
          <w:highlight w:val="white"/>
        </w:rPr>
        <w:t>. за использование запрещенных программ, имеющие репутацию, которая будет отрицательно сказываться на общественном восприятии Соревнования, могут быть не допущены к участию, либо дисквалифицированы без права подачи апелляции.</w:t>
      </w:r>
    </w:p>
    <w:p w14:paraId="4972C153" w14:textId="77777777" w:rsidR="00F96738" w:rsidRPr="00D4223C" w:rsidRDefault="00F96738" w:rsidP="00F96738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left="112" w:right="111"/>
        <w:jc w:val="both"/>
        <w:rPr>
          <w:sz w:val="28"/>
          <w:szCs w:val="28"/>
        </w:rPr>
      </w:pPr>
      <w:r w:rsidRPr="000E0522">
        <w:rPr>
          <w:sz w:val="28"/>
          <w:szCs w:val="28"/>
          <w:highlight w:val="white"/>
        </w:rPr>
        <w:t>10.10. Иными нормативными документами Организаторы могут определять иные, не предусмотренные настоящим Регламентом составы дисциплинарных нарушений, а также спортивные санкции, применяемые за их совершение. Порядок обжалования примененных спортивных санкций также может определяться в иных нормативных документах Организаторов.</w:t>
      </w:r>
    </w:p>
    <w:p w14:paraId="47E44A83" w14:textId="77777777" w:rsidR="002133C1" w:rsidRDefault="002133C1">
      <w:pPr>
        <w:pBdr>
          <w:top w:val="nil"/>
          <w:left w:val="nil"/>
          <w:bottom w:val="nil"/>
          <w:right w:val="nil"/>
          <w:between w:val="nil"/>
        </w:pBdr>
        <w:tabs>
          <w:tab w:val="left" w:pos="1529"/>
        </w:tabs>
        <w:ind w:right="111"/>
        <w:jc w:val="both"/>
        <w:rPr>
          <w:sz w:val="28"/>
          <w:szCs w:val="28"/>
        </w:rPr>
      </w:pPr>
    </w:p>
    <w:p w14:paraId="7C84A5B0" w14:textId="77777777" w:rsidR="002133C1" w:rsidRDefault="00726675">
      <w:pPr>
        <w:pStyle w:val="1"/>
        <w:numPr>
          <w:ilvl w:val="0"/>
          <w:numId w:val="2"/>
        </w:numPr>
      </w:pPr>
      <w:bookmarkStart w:id="4" w:name="_f5edjfs5cm62" w:colFirst="0" w:colLast="0"/>
      <w:bookmarkEnd w:id="4"/>
      <w:r>
        <w:t xml:space="preserve"> Страхование участников.</w:t>
      </w:r>
    </w:p>
    <w:p w14:paraId="07D54DEC" w14:textId="77777777" w:rsidR="002133C1" w:rsidRDefault="002133C1">
      <w:pPr>
        <w:widowControl/>
        <w:spacing w:line="276" w:lineRule="auto"/>
        <w:rPr>
          <w:rFonts w:ascii="Arial" w:eastAsia="Arial" w:hAnsi="Arial" w:cs="Arial"/>
        </w:rPr>
      </w:pPr>
    </w:p>
    <w:p w14:paraId="27967896" w14:textId="18ACD858" w:rsidR="002133C1" w:rsidRPr="005F2DCF" w:rsidRDefault="00726675" w:rsidP="003C7AA5">
      <w:pPr>
        <w:widowControl/>
        <w:spacing w:line="276" w:lineRule="auto"/>
        <w:jc w:val="both"/>
        <w:rPr>
          <w:sz w:val="28"/>
          <w:szCs w:val="28"/>
        </w:rPr>
      </w:pPr>
      <w:r w:rsidRPr="005F2DCF">
        <w:rPr>
          <w:sz w:val="28"/>
          <w:szCs w:val="28"/>
        </w:rPr>
        <w:t xml:space="preserve">11.1. Участие в Соревнованиях осуществляется только при наличии оригинала договора о страховании жизни и здоровья от несчастных случаев, </w:t>
      </w:r>
      <w:r w:rsidR="00DB0CAA" w:rsidRPr="005F2DCF">
        <w:rPr>
          <w:sz w:val="28"/>
          <w:szCs w:val="28"/>
        </w:rPr>
        <w:t>который участники представляют О</w:t>
      </w:r>
      <w:r w:rsidRPr="005F2DCF">
        <w:rPr>
          <w:sz w:val="28"/>
          <w:szCs w:val="28"/>
        </w:rPr>
        <w:t xml:space="preserve">рганизаторам по первому требованию. </w:t>
      </w:r>
    </w:p>
    <w:sectPr w:rsidR="002133C1" w:rsidRPr="005F2DCF" w:rsidSect="00100933">
      <w:headerReference w:type="default" r:id="rId8"/>
      <w:pgSz w:w="11910" w:h="16840"/>
      <w:pgMar w:top="1140" w:right="1021" w:bottom="1134" w:left="1191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7D85" w14:textId="77777777" w:rsidR="002401EE" w:rsidRDefault="002401EE">
      <w:r>
        <w:separator/>
      </w:r>
    </w:p>
  </w:endnote>
  <w:endnote w:type="continuationSeparator" w:id="0">
    <w:p w14:paraId="7D2576CE" w14:textId="77777777" w:rsidR="002401EE" w:rsidRDefault="0024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E40C" w14:textId="77777777" w:rsidR="002401EE" w:rsidRDefault="002401EE">
      <w:r>
        <w:separator/>
      </w:r>
    </w:p>
  </w:footnote>
  <w:footnote w:type="continuationSeparator" w:id="0">
    <w:p w14:paraId="612E1720" w14:textId="77777777" w:rsidR="002401EE" w:rsidRDefault="00240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ED696" w14:textId="77777777" w:rsidR="002133C1" w:rsidRDefault="002133C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ABA"/>
    <w:multiLevelType w:val="multilevel"/>
    <w:tmpl w:val="9C1C4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C70CF5"/>
    <w:multiLevelType w:val="multilevel"/>
    <w:tmpl w:val="93D608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62F3B"/>
    <w:multiLevelType w:val="multilevel"/>
    <w:tmpl w:val="4A7281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351653"/>
    <w:multiLevelType w:val="multilevel"/>
    <w:tmpl w:val="52BA35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61821"/>
    <w:multiLevelType w:val="multilevel"/>
    <w:tmpl w:val="C2524D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5B0B87"/>
    <w:multiLevelType w:val="multilevel"/>
    <w:tmpl w:val="F3C45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2C61DB"/>
    <w:multiLevelType w:val="multilevel"/>
    <w:tmpl w:val="D8DAC4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C27240"/>
    <w:multiLevelType w:val="multilevel"/>
    <w:tmpl w:val="A14430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C63519"/>
    <w:multiLevelType w:val="multilevel"/>
    <w:tmpl w:val="91EEC4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0F09CC"/>
    <w:multiLevelType w:val="multilevel"/>
    <w:tmpl w:val="21F656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587071"/>
    <w:multiLevelType w:val="multilevel"/>
    <w:tmpl w:val="E51281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20F2936"/>
    <w:multiLevelType w:val="multilevel"/>
    <w:tmpl w:val="508800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C1"/>
    <w:rsid w:val="00013778"/>
    <w:rsid w:val="000B11C9"/>
    <w:rsid w:val="000E6263"/>
    <w:rsid w:val="00100933"/>
    <w:rsid w:val="001C1D79"/>
    <w:rsid w:val="001E0C8E"/>
    <w:rsid w:val="002133C1"/>
    <w:rsid w:val="002276FD"/>
    <w:rsid w:val="002401EE"/>
    <w:rsid w:val="002C32A2"/>
    <w:rsid w:val="002E6FF5"/>
    <w:rsid w:val="003438C8"/>
    <w:rsid w:val="003470B1"/>
    <w:rsid w:val="00382F41"/>
    <w:rsid w:val="003C7289"/>
    <w:rsid w:val="003C7AA5"/>
    <w:rsid w:val="004E70EC"/>
    <w:rsid w:val="005A1FAF"/>
    <w:rsid w:val="005F2DCF"/>
    <w:rsid w:val="00603C9E"/>
    <w:rsid w:val="006235E8"/>
    <w:rsid w:val="00632C0C"/>
    <w:rsid w:val="00724ED4"/>
    <w:rsid w:val="00726675"/>
    <w:rsid w:val="007838DB"/>
    <w:rsid w:val="00787F85"/>
    <w:rsid w:val="00870C00"/>
    <w:rsid w:val="00932CB6"/>
    <w:rsid w:val="0097344D"/>
    <w:rsid w:val="00A410D9"/>
    <w:rsid w:val="00AD0344"/>
    <w:rsid w:val="00C043DC"/>
    <w:rsid w:val="00C50A89"/>
    <w:rsid w:val="00CA1576"/>
    <w:rsid w:val="00CA76E9"/>
    <w:rsid w:val="00DB0CAA"/>
    <w:rsid w:val="00E20989"/>
    <w:rsid w:val="00E6604E"/>
    <w:rsid w:val="00EC0BF4"/>
    <w:rsid w:val="00F96738"/>
    <w:rsid w:val="00FD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1124"/>
  <w15:docId w15:val="{9E345CBA-16C0-4D42-AA7F-CAE1C84E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498" w:right="497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basedOn w:val="a"/>
    <w:uiPriority w:val="34"/>
    <w:qFormat/>
    <w:rsid w:val="00AD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xn--80abmkje7ah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4332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Сучкова</cp:lastModifiedBy>
  <cp:revision>24</cp:revision>
  <dcterms:created xsi:type="dcterms:W3CDTF">2022-04-19T17:48:00Z</dcterms:created>
  <dcterms:modified xsi:type="dcterms:W3CDTF">2022-08-10T09:26:00Z</dcterms:modified>
</cp:coreProperties>
</file>